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Tahoma" w:eastAsia="方正小标宋简体" w:cs="Tahoma"/>
          <w:color w:val="646464"/>
          <w:kern w:val="0"/>
          <w:sz w:val="44"/>
          <w:szCs w:val="44"/>
        </w:rPr>
      </w:pPr>
      <w:r>
        <w:rPr>
          <w:rFonts w:hint="eastAsia" w:ascii="方正小标宋简体" w:hAnsi="Tahoma" w:eastAsia="方正小标宋简体" w:cs="Tahoma"/>
          <w:color w:val="646464"/>
          <w:kern w:val="0"/>
          <w:sz w:val="44"/>
          <w:szCs w:val="44"/>
        </w:rPr>
        <w:t>安徽省公路水运工程施工企业安管人员</w:t>
      </w:r>
    </w:p>
    <w:p>
      <w:pPr>
        <w:widowControl/>
        <w:tabs>
          <w:tab w:val="center" w:pos="4153"/>
          <w:tab w:val="left" w:pos="7140"/>
        </w:tabs>
        <w:spacing w:line="560" w:lineRule="exact"/>
        <w:jc w:val="left"/>
        <w:rPr>
          <w:rFonts w:ascii="方正小标宋简体" w:hAnsi="Tahoma" w:eastAsia="方正小标宋简体" w:cs="Tahoma"/>
          <w:b/>
          <w:color w:val="646464"/>
          <w:kern w:val="0"/>
          <w:sz w:val="44"/>
          <w:szCs w:val="44"/>
        </w:rPr>
      </w:pPr>
      <w:r>
        <w:rPr>
          <w:rFonts w:ascii="方正小标宋简体" w:hAnsi="Tahoma" w:eastAsia="方正小标宋简体" w:cs="Tahoma"/>
          <w:color w:val="646464"/>
          <w:kern w:val="0"/>
          <w:sz w:val="44"/>
          <w:szCs w:val="44"/>
        </w:rPr>
        <w:tab/>
      </w:r>
      <w:r>
        <w:rPr>
          <w:rFonts w:hint="eastAsia" w:ascii="方正小标宋简体" w:hAnsi="Tahoma" w:eastAsia="方正小标宋简体" w:cs="Tahoma"/>
          <w:color w:val="646464"/>
          <w:kern w:val="0"/>
          <w:sz w:val="44"/>
          <w:szCs w:val="44"/>
        </w:rPr>
        <w:t>初次申报考核管理指南</w:t>
      </w:r>
      <w:r>
        <w:rPr>
          <w:rFonts w:ascii="方正小标宋简体" w:hAnsi="Tahoma" w:eastAsia="方正小标宋简体" w:cs="Tahoma"/>
          <w:color w:val="646464"/>
          <w:kern w:val="0"/>
          <w:sz w:val="44"/>
          <w:szCs w:val="44"/>
        </w:rPr>
        <w:tab/>
      </w:r>
    </w:p>
    <w:p>
      <w:pPr>
        <w:widowControl/>
        <w:spacing w:line="560" w:lineRule="exact"/>
        <w:ind w:firstLine="600"/>
        <w:rPr>
          <w:rFonts w:ascii="仿宋_GB2312" w:hAnsi="宋体" w:eastAsia="仿宋_GB2312" w:cs="宋体"/>
          <w:kern w:val="0"/>
          <w:sz w:val="32"/>
          <w:szCs w:val="32"/>
        </w:rPr>
      </w:pPr>
    </w:p>
    <w:p>
      <w:pPr>
        <w:widowControl/>
        <w:spacing w:line="560" w:lineRule="exact"/>
        <w:ind w:firstLine="600"/>
        <w:rPr>
          <w:rFonts w:ascii="仿宋_GB2312" w:hAnsi="宋体" w:eastAsia="仿宋_GB2312" w:cs="宋体"/>
          <w:kern w:val="0"/>
          <w:sz w:val="32"/>
          <w:szCs w:val="32"/>
        </w:rPr>
      </w:pPr>
      <w:r>
        <w:rPr>
          <w:rFonts w:hint="eastAsia" w:ascii="仿宋_GB2312" w:eastAsia="仿宋_GB2312"/>
          <w:sz w:val="32"/>
          <w:szCs w:val="32"/>
        </w:rPr>
        <w:t>根据《交通运输部关于印发公路水运工程施工企业主要负责人和安全生产管理人员考核管理办法的通知》</w:t>
      </w:r>
      <w:r>
        <w:rPr>
          <w:rFonts w:hint="eastAsia" w:ascii="仿宋" w:hAnsi="仿宋" w:eastAsia="仿宋"/>
          <w:sz w:val="32"/>
          <w:szCs w:val="32"/>
        </w:rPr>
        <w:t>（</w:t>
      </w:r>
      <w:bookmarkStart w:id="0" w:name="文号"/>
      <w:r>
        <w:rPr>
          <w:rFonts w:ascii="仿宋" w:hAnsi="仿宋" w:eastAsia="仿宋"/>
          <w:sz w:val="32"/>
          <w:szCs w:val="32"/>
        </w:rPr>
        <w:t>交安监〔201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65</w:t>
      </w:r>
      <w:r>
        <w:rPr>
          <w:rFonts w:ascii="仿宋" w:hAnsi="仿宋" w:eastAsia="仿宋"/>
          <w:sz w:val="32"/>
          <w:szCs w:val="32"/>
        </w:rPr>
        <w:t>号</w:t>
      </w:r>
      <w:bookmarkEnd w:id="0"/>
      <w:r>
        <w:rPr>
          <w:rFonts w:hint="eastAsia" w:ascii="仿宋" w:hAnsi="仿宋" w:eastAsia="仿宋"/>
          <w:sz w:val="32"/>
          <w:szCs w:val="32"/>
        </w:rPr>
        <w:t>）和《安徽省交通运输厅关于印发安徽省公路水运工程施工企业主要负责人和安全生产管理人员考核管理实施细则的通知》（皖</w:t>
      </w:r>
      <w:r>
        <w:rPr>
          <w:rFonts w:ascii="仿宋" w:hAnsi="仿宋" w:eastAsia="仿宋"/>
          <w:sz w:val="32"/>
          <w:szCs w:val="32"/>
        </w:rPr>
        <w:t>交</w:t>
      </w:r>
      <w:r>
        <w:rPr>
          <w:rFonts w:hint="eastAsia" w:ascii="仿宋" w:hAnsi="仿宋" w:eastAsia="仿宋"/>
          <w:sz w:val="32"/>
          <w:szCs w:val="32"/>
        </w:rPr>
        <w:t>建管</w:t>
      </w:r>
      <w:r>
        <w:rPr>
          <w:rFonts w:ascii="仿宋" w:hAnsi="仿宋" w:eastAsia="仿宋"/>
          <w:sz w:val="32"/>
          <w:szCs w:val="32"/>
        </w:rPr>
        <w:t>〔201</w:t>
      </w:r>
      <w:r>
        <w:rPr>
          <w:rFonts w:hint="eastAsia" w:ascii="仿宋" w:hAnsi="仿宋" w:eastAsia="仿宋"/>
          <w:sz w:val="32"/>
          <w:szCs w:val="32"/>
        </w:rPr>
        <w:t>7</w:t>
      </w:r>
      <w:r>
        <w:rPr>
          <w:rFonts w:ascii="仿宋" w:hAnsi="仿宋" w:eastAsia="仿宋"/>
          <w:sz w:val="32"/>
          <w:szCs w:val="32"/>
        </w:rPr>
        <w:t>〕</w:t>
      </w:r>
      <w:r>
        <w:rPr>
          <w:rFonts w:hint="eastAsia" w:ascii="仿宋" w:hAnsi="仿宋" w:eastAsia="仿宋"/>
          <w:sz w:val="32"/>
          <w:szCs w:val="32"/>
        </w:rPr>
        <w:t>42</w:t>
      </w:r>
      <w:r>
        <w:rPr>
          <w:rFonts w:ascii="仿宋" w:hAnsi="仿宋" w:eastAsia="仿宋"/>
          <w:sz w:val="32"/>
          <w:szCs w:val="32"/>
        </w:rPr>
        <w:t>号</w:t>
      </w:r>
      <w:r>
        <w:rPr>
          <w:rFonts w:hint="eastAsia" w:ascii="仿宋" w:hAnsi="仿宋" w:eastAsia="仿宋"/>
          <w:sz w:val="32"/>
          <w:szCs w:val="32"/>
        </w:rPr>
        <w:t>）</w:t>
      </w:r>
      <w:r>
        <w:rPr>
          <w:rFonts w:hint="eastAsia" w:ascii="仿宋_GB2312" w:eastAsia="仿宋_GB2312"/>
          <w:sz w:val="32"/>
          <w:szCs w:val="32"/>
        </w:rPr>
        <w:t>要求，结合我省企业情况和工作实际，推行“放、管、服”改革，为方便企业申报</w:t>
      </w:r>
      <w:r>
        <w:rPr>
          <w:rFonts w:hint="eastAsia" w:ascii="仿宋_GB2312" w:hAnsi="宋体" w:eastAsia="仿宋_GB2312" w:cs="宋体"/>
          <w:kern w:val="0"/>
          <w:sz w:val="32"/>
          <w:szCs w:val="32"/>
        </w:rPr>
        <w:t xml:space="preserve">，特制订本指南。现将初次申请人员考核工作的报名及审核的相关工作说明如下：  </w:t>
      </w:r>
    </w:p>
    <w:p>
      <w:pPr>
        <w:widowControl/>
        <w:spacing w:line="560" w:lineRule="exact"/>
        <w:ind w:firstLine="600"/>
        <w:rPr>
          <w:rFonts w:ascii="黑体" w:hAnsi="黑体" w:eastAsia="黑体" w:cs="宋体"/>
          <w:kern w:val="0"/>
          <w:sz w:val="32"/>
          <w:szCs w:val="32"/>
        </w:rPr>
      </w:pPr>
      <w:r>
        <w:rPr>
          <w:rFonts w:hint="eastAsia" w:ascii="黑体" w:hAnsi="黑体" w:eastAsia="黑体" w:cs="宋体"/>
          <w:kern w:val="0"/>
          <w:sz w:val="32"/>
          <w:szCs w:val="32"/>
        </w:rPr>
        <w:t xml:space="preserve">一、考核组织管理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省交通质监局受省交通运输厅委托负责工商注册地在皖的公路水运工程施工总承包一级及以上、二级及以下资质、专业承包一级资质、二级及以下、未分等级的公路交通工程资质企业安管人员考核管理工作。安徽交通职业技术学院作为指定考核机构，具体承担负责考核工作。 </w:t>
      </w:r>
    </w:p>
    <w:p>
      <w:pPr>
        <w:widowControl/>
        <w:spacing w:line="560" w:lineRule="exact"/>
        <w:ind w:firstLine="600"/>
        <w:rPr>
          <w:rFonts w:ascii="黑体" w:hAnsi="黑体" w:eastAsia="黑体" w:cs="宋体"/>
          <w:kern w:val="0"/>
          <w:sz w:val="32"/>
          <w:szCs w:val="32"/>
        </w:rPr>
      </w:pPr>
      <w:r>
        <w:rPr>
          <w:rFonts w:hint="eastAsia" w:ascii="黑体" w:hAnsi="黑体" w:eastAsia="黑体" w:cs="宋体"/>
          <w:kern w:val="0"/>
          <w:sz w:val="32"/>
          <w:szCs w:val="32"/>
        </w:rPr>
        <w:t xml:space="preserve">二、考核程序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公路水运工程施工企业通过管理系统向省交通质监局申请，填报人员信息经审核通过后组织参加网络考试。 </w:t>
      </w:r>
    </w:p>
    <w:p>
      <w:pPr>
        <w:widowControl/>
        <w:spacing w:line="560" w:lineRule="exact"/>
        <w:ind w:firstLine="600"/>
        <w:rPr>
          <w:rFonts w:ascii="黑体" w:hAnsi="黑体" w:eastAsia="黑体" w:cs="宋体"/>
          <w:kern w:val="0"/>
          <w:sz w:val="32"/>
          <w:szCs w:val="32"/>
        </w:rPr>
      </w:pPr>
      <w:r>
        <w:rPr>
          <w:rFonts w:hint="eastAsia" w:ascii="黑体" w:hAnsi="黑体" w:eastAsia="黑体" w:cs="宋体"/>
          <w:kern w:val="0"/>
          <w:sz w:val="32"/>
          <w:szCs w:val="32"/>
        </w:rPr>
        <w:t xml:space="preserve">三、考核申请多证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新办人员统一按照初次申请要求,以企业名义进行申报。</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对已持有证书人员需申报其它类别证书的，请按照注销的要求注销原证书后，再按新办证书进行申报考核。特别注意：同一人在同一企业名称下可同时持有A证和B证，其他情况下不允许持有多证。 一次只能申请一类。</w:t>
      </w:r>
    </w:p>
    <w:p>
      <w:pPr>
        <w:widowControl/>
        <w:spacing w:line="560" w:lineRule="exact"/>
        <w:ind w:left="750" w:leftChars="281" w:hanging="160" w:hangingChars="50"/>
        <w:rPr>
          <w:rFonts w:ascii="仿宋_GB2312" w:hAnsi="宋体" w:eastAsia="仿宋_GB2312" w:cs="宋体"/>
          <w:kern w:val="0"/>
          <w:sz w:val="32"/>
          <w:szCs w:val="32"/>
        </w:rPr>
      </w:pPr>
      <w:r>
        <w:rPr>
          <w:rFonts w:hint="eastAsia" w:ascii="黑体" w:hAnsi="黑体" w:eastAsia="黑体" w:cs="宋体"/>
          <w:kern w:val="0"/>
          <w:sz w:val="32"/>
          <w:szCs w:val="32"/>
        </w:rPr>
        <w:t xml:space="preserve"> 四、考核申报人员条件 </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1．具有完全民事行为能力；</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2．与施工企业存在劳动关系，被正式任命或授权任命相关职务及岗位的在岗人员。</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3．经施工企业年度安全生产教育和培训合格，且上一年度至申请考核时无严重安全生产失信信息记录。</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4．具有以下学历、职称和工作经历：</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（1）A类：应具有大专及以上学历或中级以上技术职称，且具有3年及以上的土木工程建设经历；</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（2）B类：应具有大专及以上学历或中级及以上技术职称，且具有3年及以上的土木工程建设经历，年龄不超过65周岁。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（3）C类：应具有大专及以上学历或初级及以上技术职称，且具有1年及以上的土木工程建设或安全管理经历，年龄不超过60岁。</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 xml:space="preserve">5.符合有关国家法律法规规定的要求。 </w:t>
      </w:r>
    </w:p>
    <w:p>
      <w:pPr>
        <w:widowControl/>
        <w:spacing w:line="560" w:lineRule="exact"/>
        <w:ind w:left="750" w:leftChars="281" w:hanging="160" w:hangingChars="50"/>
        <w:rPr>
          <w:rFonts w:ascii="仿宋_GB2312" w:hAnsi="宋体" w:eastAsia="仿宋_GB2312" w:cs="宋体"/>
          <w:kern w:val="0"/>
          <w:sz w:val="32"/>
          <w:szCs w:val="32"/>
        </w:rPr>
      </w:pPr>
      <w:r>
        <w:rPr>
          <w:rFonts w:hint="eastAsia" w:ascii="仿宋_GB2312" w:hAnsi="宋体" w:eastAsia="仿宋_GB2312" w:cs="宋体"/>
          <w:kern w:val="0"/>
          <w:sz w:val="32"/>
          <w:szCs w:val="32"/>
        </w:rPr>
        <w:t> </w:t>
      </w:r>
      <w:r>
        <w:rPr>
          <w:rFonts w:hint="eastAsia" w:ascii="黑体" w:hAnsi="黑体" w:eastAsia="黑体" w:cs="宋体"/>
          <w:kern w:val="0"/>
          <w:sz w:val="32"/>
          <w:szCs w:val="32"/>
        </w:rPr>
        <w:t xml:space="preserve">五、考核申报要求和材料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（一）网上系统申报 </w:t>
      </w:r>
    </w:p>
    <w:p>
      <w:pPr>
        <w:widowControl/>
        <w:spacing w:line="560" w:lineRule="exact"/>
        <w:ind w:firstLine="758" w:firstLineChars="237"/>
        <w:jc w:val="left"/>
        <w:rPr>
          <w:rFonts w:ascii="仿宋_GB2312" w:hAnsi="宋体" w:eastAsia="仿宋_GB2312" w:cs="宋体"/>
          <w:kern w:val="0"/>
          <w:sz w:val="32"/>
          <w:szCs w:val="32"/>
        </w:rPr>
      </w:pPr>
      <w:r>
        <w:rPr>
          <w:rFonts w:hint="eastAsia" w:ascii="仿宋_GB2312" w:hAnsi="宋体" w:eastAsia="仿宋_GB2312" w:cs="宋体"/>
          <w:kern w:val="0"/>
          <w:sz w:val="32"/>
          <w:szCs w:val="32"/>
        </w:rPr>
        <w:t>1、企业登入系统在线填报。企业首先登陆“交通运输部安管人员信息系统”（</w:t>
      </w:r>
      <w:r>
        <w:rPr>
          <w:rFonts w:ascii="仿宋_GB2312" w:hAnsi="宋体" w:eastAsia="仿宋_GB2312" w:cs="宋体"/>
          <w:kern w:val="0"/>
          <w:sz w:val="32"/>
          <w:szCs w:val="32"/>
        </w:rPr>
        <w:t>http://219.143.235.78:8080/khglweb/index.html</w:t>
      </w:r>
      <w:r>
        <w:rPr>
          <w:rFonts w:hint="eastAsia" w:ascii="仿宋_GB2312" w:hAnsi="宋体" w:eastAsia="仿宋_GB2312" w:cs="宋体"/>
          <w:kern w:val="0"/>
          <w:sz w:val="32"/>
          <w:szCs w:val="32"/>
        </w:rPr>
        <w:t xml:space="preserve">）进行网上申报，在线填报相关信息，下载并打印《个人考核申请表》和《申请人员汇总表》，并按规定办理现场审核提交下列书面材料（未在信息系统中填报并下载打印附件1和附件2，一律不受理）。 </w:t>
      </w:r>
    </w:p>
    <w:p>
      <w:pPr>
        <w:widowControl/>
        <w:spacing w:line="560" w:lineRule="exact"/>
        <w:ind w:firstLine="758" w:firstLineChars="237"/>
        <w:rPr>
          <w:rFonts w:ascii="仿宋_GB2312" w:hAnsi="宋体" w:eastAsia="仿宋_GB2312" w:cs="宋体"/>
          <w:kern w:val="0"/>
          <w:sz w:val="32"/>
          <w:szCs w:val="32"/>
        </w:rPr>
      </w:pPr>
      <w:r>
        <w:rPr>
          <w:rFonts w:hint="eastAsia" w:ascii="仿宋_GB2312" w:hAnsi="宋体" w:eastAsia="仿宋_GB2312" w:cs="宋体"/>
          <w:kern w:val="0"/>
          <w:sz w:val="32"/>
          <w:szCs w:val="32"/>
        </w:rPr>
        <w:t>2、网上系统填报要求。（1）“工作简历”填写：本人参加工作以来曾经工作过的具体单位或集团所属子公司、分公司等 。（2）“参建工程及安全生产管理业绩”填写近几年来本人在项目上曾从事过的个人土木工程业绩或安全生产业绩及所从事相应的岗位等。（3）学历、毕业证毕业时间填报时特别注意：毕业时间可以写参加工作时的第一学历证书上的“毕业时间”，学历可以写最高学历证书上的“学历”，并将本人所有学历证书复印件作为附件进行上报。 （4）培训教育情况：填写近三年本人于何时何地参加何单位举办的安全生产教育并合格情况，分条表述。</w:t>
      </w:r>
    </w:p>
    <w:p>
      <w:pPr>
        <w:widowControl/>
        <w:spacing w:line="560" w:lineRule="exact"/>
        <w:ind w:firstLine="320" w:firstLineChars="100"/>
        <w:rPr>
          <w:rFonts w:ascii="仿宋_GB2312" w:hAnsi="宋体" w:eastAsia="仿宋_GB2312" w:cs="宋体"/>
          <w:kern w:val="0"/>
          <w:sz w:val="32"/>
          <w:szCs w:val="32"/>
        </w:rPr>
      </w:pPr>
      <w:r>
        <w:rPr>
          <w:rFonts w:hint="eastAsia" w:ascii="仿宋_GB2312" w:hAnsi="宋体" w:eastAsia="仿宋_GB2312" w:cs="宋体"/>
          <w:kern w:val="0"/>
          <w:sz w:val="32"/>
          <w:szCs w:val="32"/>
        </w:rPr>
        <w:t>（二）书面材料申报</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企业参加现场审核时提交人员学历证书或职称证书、劳动合同、任职文件等原件及以上书面材料，集中汇总本企业所有人员胶装成册一份。</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1、申报材料及要求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（1）申请材料封面（见附件1）</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（2）企业申请函。（企业申请函格式见附件2）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（3）系统中下载打印《个人考核申请表》和《申请人员汇总表》，签字并加盖公章。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（4）企业营业执照、施工资质证书、安全生产许可证等复印件。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（5）申请人员的有效身份证件、学历证书或职称证书、劳动合同、任命文件等复印件。</w:t>
      </w:r>
    </w:p>
    <w:p>
      <w:pPr>
        <w:pStyle w:val="10"/>
        <w:spacing w:line="600" w:lineRule="exact"/>
        <w:ind w:firstLine="640"/>
        <w:rPr>
          <w:rFonts w:ascii="Times New Roman" w:hAnsi="Times New Roman" w:eastAsia="仿宋_GB2312"/>
          <w:sz w:val="24"/>
          <w:szCs w:val="24"/>
        </w:rPr>
      </w:pPr>
      <w:r>
        <w:rPr>
          <w:rFonts w:hint="eastAsia" w:ascii="黑体" w:hAnsi="黑体" w:eastAsia="黑体"/>
          <w:sz w:val="32"/>
          <w:szCs w:val="32"/>
        </w:rPr>
        <w:t>在此特别强调：</w:t>
      </w:r>
      <w:r>
        <w:rPr>
          <w:rFonts w:ascii="Times New Roman" w:hAnsi="Times New Roman" w:eastAsia="仿宋_GB2312"/>
        </w:rPr>
        <w:t>1）“培训情况”填</w:t>
      </w:r>
      <w:r>
        <w:rPr>
          <w:rFonts w:hint="eastAsia" w:ascii="Times New Roman" w:hAnsi="Times New Roman" w:eastAsia="仿宋_GB2312"/>
        </w:rPr>
        <w:t>写</w:t>
      </w:r>
      <w:r>
        <w:rPr>
          <w:rFonts w:ascii="Times New Roman" w:hAnsi="Times New Roman" w:eastAsia="仿宋_GB2312"/>
        </w:rPr>
        <w:t>申请人参加企业年度安全生产教育和培训合格情况</w:t>
      </w:r>
      <w:r>
        <w:rPr>
          <w:rFonts w:hint="eastAsia" w:ascii="Times New Roman" w:hAnsi="Times New Roman" w:eastAsia="仿宋_GB2312"/>
        </w:rPr>
        <w:t>；</w:t>
      </w:r>
      <w:r>
        <w:rPr>
          <w:rFonts w:ascii="Times New Roman" w:hAnsi="Times New Roman" w:eastAsia="仿宋_GB2312"/>
        </w:rPr>
        <w:t>2）“管理经历”</w:t>
      </w:r>
      <w:r>
        <w:rPr>
          <w:rFonts w:hint="eastAsia" w:ascii="Times New Roman" w:hAnsi="Times New Roman" w:eastAsia="仿宋_GB2312"/>
        </w:rPr>
        <w:t>：</w:t>
      </w:r>
      <w:r>
        <w:rPr>
          <w:rFonts w:ascii="Times New Roman" w:hAnsi="Times New Roman" w:eastAsia="仿宋_GB2312"/>
        </w:rPr>
        <w:t>填</w:t>
      </w:r>
      <w:r>
        <w:rPr>
          <w:rFonts w:hint="eastAsia" w:ascii="Times New Roman" w:hAnsi="Times New Roman" w:eastAsia="仿宋_GB2312"/>
        </w:rPr>
        <w:t>写</w:t>
      </w:r>
      <w:r>
        <w:rPr>
          <w:rFonts w:ascii="Times New Roman" w:hAnsi="Times New Roman" w:eastAsia="仿宋_GB2312"/>
        </w:rPr>
        <w:t>申请人历年的土木工程业绩、安全生产管理业绩及所从事相应的岗位，并写明在以往参建的项目生产中是否有安全生产失信信息记录</w:t>
      </w:r>
      <w:r>
        <w:rPr>
          <w:rFonts w:hint="eastAsia" w:ascii="Times New Roman" w:hAnsi="Times New Roman" w:eastAsia="仿宋_GB2312"/>
        </w:rPr>
        <w:t>；</w:t>
      </w:r>
      <w:r>
        <w:rPr>
          <w:rFonts w:ascii="Times New Roman" w:hAnsi="Times New Roman" w:eastAsia="仿宋_GB2312"/>
        </w:rPr>
        <w:t>3）学历、毕业时间填报时</w:t>
      </w:r>
      <w:r>
        <w:rPr>
          <w:rFonts w:hint="eastAsia" w:ascii="Times New Roman" w:hAnsi="Times New Roman" w:eastAsia="仿宋_GB2312"/>
        </w:rPr>
        <w:t>应</w:t>
      </w:r>
      <w:r>
        <w:rPr>
          <w:rFonts w:ascii="Times New Roman" w:hAnsi="Times New Roman" w:eastAsia="仿宋_GB2312"/>
        </w:rPr>
        <w:t>注意:填写的毕业时间与提供的毕业证上的时间要对应</w:t>
      </w:r>
      <w:r>
        <w:rPr>
          <w:rFonts w:hint="eastAsia" w:ascii="Times New Roman" w:hAnsi="Times New Roman" w:eastAsia="仿宋_GB2312"/>
        </w:rPr>
        <w:t>；4</w:t>
      </w:r>
      <w:r>
        <w:rPr>
          <w:rFonts w:ascii="Times New Roman" w:hAnsi="Times New Roman" w:eastAsia="仿宋_GB2312"/>
        </w:rPr>
        <w:t>）劳动合同必须是与申请企业的法人或其授权代理人签订</w:t>
      </w:r>
      <w:r>
        <w:rPr>
          <w:rFonts w:hint="eastAsia" w:ascii="Times New Roman" w:hAnsi="Times New Roman" w:eastAsia="仿宋_GB2312"/>
        </w:rPr>
        <w:t>；5</w:t>
      </w:r>
      <w:r>
        <w:rPr>
          <w:rFonts w:ascii="Times New Roman" w:hAnsi="Times New Roman" w:eastAsia="仿宋_GB2312"/>
        </w:rPr>
        <w:t>）任职</w:t>
      </w:r>
      <w:r>
        <w:rPr>
          <w:rFonts w:hint="eastAsia" w:ascii="Times New Roman" w:hAnsi="Times New Roman" w:eastAsia="仿宋_GB2312"/>
        </w:rPr>
        <w:t>（</w:t>
      </w:r>
      <w:r>
        <w:rPr>
          <w:rFonts w:ascii="Times New Roman" w:hAnsi="Times New Roman" w:eastAsia="仿宋_GB2312"/>
        </w:rPr>
        <w:t>任命</w:t>
      </w:r>
      <w:r>
        <w:rPr>
          <w:rFonts w:hint="eastAsia" w:ascii="Times New Roman" w:hAnsi="Times New Roman" w:eastAsia="仿宋_GB2312"/>
        </w:rPr>
        <w:t>）</w:t>
      </w:r>
      <w:r>
        <w:rPr>
          <w:rFonts w:ascii="Times New Roman" w:hAnsi="Times New Roman" w:eastAsia="仿宋_GB2312"/>
        </w:rPr>
        <w:t>文件内容应明确</w:t>
      </w:r>
      <w:r>
        <w:rPr>
          <w:rFonts w:hint="eastAsia" w:ascii="Times New Roman" w:hAnsi="Times New Roman" w:eastAsia="仿宋_GB2312"/>
        </w:rPr>
        <w:t>任命</w:t>
      </w:r>
      <w:r>
        <w:rPr>
          <w:rFonts w:ascii="Times New Roman" w:hAnsi="Times New Roman" w:eastAsia="仿宋_GB2312"/>
        </w:rPr>
        <w:t>何人任何职务，</w:t>
      </w:r>
      <w:r>
        <w:rPr>
          <w:rFonts w:hint="eastAsia" w:ascii="Times New Roman" w:hAnsi="Times New Roman" w:eastAsia="仿宋_GB2312"/>
        </w:rPr>
        <w:t>任命时间</w:t>
      </w:r>
      <w:r>
        <w:rPr>
          <w:rFonts w:ascii="Times New Roman" w:hAnsi="Times New Roman" w:eastAsia="仿宋_GB2312"/>
        </w:rPr>
        <w:t>并加盖单位公章。</w:t>
      </w:r>
      <w:r>
        <w:rPr>
          <w:rFonts w:hint="eastAsia" w:ascii="Times New Roman" w:hAnsi="Times New Roman" w:eastAsia="仿宋_GB2312"/>
        </w:rPr>
        <w:t>申请人员任命必须</w:t>
      </w:r>
      <w:r>
        <w:rPr>
          <w:rFonts w:ascii="Times New Roman" w:hAnsi="Times New Roman" w:eastAsia="仿宋_GB2312"/>
        </w:rPr>
        <w:t>由公司</w:t>
      </w:r>
      <w:r>
        <w:rPr>
          <w:rFonts w:hint="eastAsia" w:ascii="Times New Roman" w:hAnsi="Times New Roman" w:eastAsia="仿宋_GB2312"/>
        </w:rPr>
        <w:t>正式</w:t>
      </w:r>
      <w:r>
        <w:rPr>
          <w:rFonts w:ascii="Times New Roman" w:hAnsi="Times New Roman" w:eastAsia="仿宋_GB2312"/>
        </w:rPr>
        <w:t>任命</w:t>
      </w:r>
      <w:r>
        <w:rPr>
          <w:rFonts w:hint="eastAsia" w:ascii="Times New Roman" w:hAnsi="Times New Roman" w:eastAsia="仿宋_GB2312"/>
        </w:rPr>
        <w:t>。</w:t>
      </w:r>
    </w:p>
    <w:p>
      <w:pPr>
        <w:widowControl/>
        <w:spacing w:line="560" w:lineRule="exact"/>
        <w:ind w:firstLine="758" w:firstLineChars="237"/>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2、申报纸质材料装订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下列申报材料必须用A4纸，胶装成册，装订顺序如下：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（1） 企业申请函。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（2） 营业执照、施工资质证书、安全生产许可证等复印件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（3）《申请人员汇总表》。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（4）《个人考核申请表》。申请表人员顺序必须同《申请汇总表》顺序保持一致。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（5）申请人的企业聘用劳动合同、任命文件、有效身份证件及学历证书或职称证书等复印件，这些材料附在每个人的《个人考核申请表》后。</w:t>
      </w:r>
    </w:p>
    <w:p>
      <w:pPr>
        <w:widowControl/>
        <w:spacing w:line="560" w:lineRule="exact"/>
        <w:ind w:firstLine="915" w:firstLineChars="286"/>
        <w:rPr>
          <w:rFonts w:ascii="黑体" w:hAnsi="黑体" w:eastAsia="黑体" w:cs="宋体"/>
          <w:kern w:val="0"/>
          <w:sz w:val="32"/>
          <w:szCs w:val="32"/>
        </w:rPr>
      </w:pPr>
      <w:r>
        <w:rPr>
          <w:rFonts w:hint="eastAsia" w:ascii="黑体" w:hAnsi="黑体" w:eastAsia="黑体" w:cs="宋体"/>
          <w:kern w:val="0"/>
          <w:sz w:val="32"/>
          <w:szCs w:val="32"/>
        </w:rPr>
        <w:t xml:space="preserve">六、申报材料审核及考试组织 </w:t>
      </w:r>
    </w:p>
    <w:p>
      <w:pPr>
        <w:widowControl/>
        <w:spacing w:line="560" w:lineRule="exact"/>
        <w:ind w:firstLine="600"/>
        <w:rPr>
          <w:rFonts w:ascii="仿宋_GB2312" w:hAnsi="宋体" w:eastAsia="仿宋_GB2312" w:cs="宋体"/>
          <w:kern w:val="0"/>
          <w:sz w:val="32"/>
          <w:szCs w:val="32"/>
        </w:rPr>
      </w:pPr>
      <w:r>
        <w:rPr>
          <w:rFonts w:hint="eastAsia" w:ascii="仿宋_GB2312" w:hAnsi="宋体" w:eastAsia="仿宋_GB2312" w:cs="宋体"/>
          <w:kern w:val="0"/>
          <w:sz w:val="32"/>
          <w:szCs w:val="32"/>
        </w:rPr>
        <w:t>（一）</w:t>
      </w:r>
      <w:r>
        <w:rPr>
          <w:rFonts w:hint="eastAsia" w:hAnsi="楷体" w:eastAsia="楷体"/>
          <w:sz w:val="32"/>
          <w:szCs w:val="32"/>
        </w:rPr>
        <w:t>条件审核</w:t>
      </w:r>
    </w:p>
    <w:p>
      <w:pPr>
        <w:pStyle w:val="10"/>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省交通质监局将发布正式通知，</w:t>
      </w:r>
      <w:r>
        <w:rPr>
          <w:rFonts w:ascii="Times New Roman" w:hAnsi="Times New Roman" w:eastAsia="仿宋_GB2312"/>
          <w:sz w:val="32"/>
          <w:szCs w:val="32"/>
        </w:rPr>
        <w:t>对企业提交的网络申请资料</w:t>
      </w:r>
      <w:r>
        <w:rPr>
          <w:rFonts w:hint="eastAsia" w:ascii="Times New Roman" w:hAnsi="Times New Roman" w:eastAsia="仿宋_GB2312"/>
          <w:sz w:val="32"/>
          <w:szCs w:val="32"/>
        </w:rPr>
        <w:t>和纸质材料</w:t>
      </w:r>
      <w:r>
        <w:rPr>
          <w:rFonts w:ascii="Times New Roman" w:hAnsi="Times New Roman" w:eastAsia="仿宋_GB2312"/>
          <w:sz w:val="32"/>
          <w:szCs w:val="32"/>
        </w:rPr>
        <w:t>进行审核，资料信息不全或信息内容不符合要求的</w:t>
      </w:r>
      <w:r>
        <w:rPr>
          <w:rFonts w:hint="eastAsia" w:ascii="Times New Roman" w:hAnsi="Times New Roman" w:eastAsia="仿宋_GB2312"/>
          <w:sz w:val="32"/>
          <w:szCs w:val="32"/>
        </w:rPr>
        <w:t>将</w:t>
      </w:r>
      <w:r>
        <w:rPr>
          <w:rFonts w:ascii="Times New Roman" w:hAnsi="Times New Roman" w:eastAsia="仿宋_GB2312"/>
          <w:sz w:val="32"/>
          <w:szCs w:val="32"/>
        </w:rPr>
        <w:t>不予受理</w:t>
      </w:r>
      <w:r>
        <w:rPr>
          <w:rFonts w:hint="eastAsia" w:ascii="Times New Roman" w:hAnsi="Times New Roman" w:eastAsia="仿宋_GB2312"/>
          <w:sz w:val="32"/>
          <w:szCs w:val="32"/>
        </w:rPr>
        <w:t>。网上系统材料</w:t>
      </w:r>
      <w:r>
        <w:rPr>
          <w:rFonts w:ascii="Times New Roman" w:hAnsi="Times New Roman" w:eastAsia="仿宋_GB2312"/>
          <w:sz w:val="32"/>
          <w:szCs w:val="32"/>
        </w:rPr>
        <w:t>通过管理系统以“初审意见”形式告知企业，</w:t>
      </w:r>
      <w:r>
        <w:rPr>
          <w:rFonts w:hint="eastAsia" w:ascii="Times New Roman" w:hAnsi="Times New Roman" w:eastAsia="仿宋_GB2312"/>
          <w:sz w:val="32"/>
          <w:szCs w:val="32"/>
        </w:rPr>
        <w:t>纸质材料</w:t>
      </w:r>
      <w:r>
        <w:rPr>
          <w:rFonts w:ascii="Times New Roman" w:hAnsi="Times New Roman" w:eastAsia="仿宋_GB2312"/>
          <w:sz w:val="32"/>
          <w:szCs w:val="32"/>
        </w:rPr>
        <w:t>申请将</w:t>
      </w:r>
      <w:r>
        <w:rPr>
          <w:rFonts w:hint="eastAsia" w:ascii="Times New Roman" w:hAnsi="Times New Roman" w:eastAsia="仿宋_GB2312"/>
          <w:sz w:val="32"/>
          <w:szCs w:val="32"/>
        </w:rPr>
        <w:t>在现场审核环节退回</w:t>
      </w:r>
      <w:r>
        <w:rPr>
          <w:rFonts w:ascii="Times New Roman" w:hAnsi="Times New Roman" w:eastAsia="仿宋_GB2312"/>
          <w:sz w:val="32"/>
          <w:szCs w:val="32"/>
        </w:rPr>
        <w:t>到企业，通过审核的企业等待</w:t>
      </w:r>
      <w:r>
        <w:rPr>
          <w:rFonts w:hint="eastAsia" w:ascii="Times New Roman" w:hAnsi="Times New Roman" w:eastAsia="仿宋_GB2312"/>
          <w:sz w:val="32"/>
          <w:szCs w:val="32"/>
        </w:rPr>
        <w:t>省局</w:t>
      </w:r>
      <w:r>
        <w:rPr>
          <w:rFonts w:ascii="Times New Roman" w:hAnsi="Times New Roman" w:eastAsia="仿宋_GB2312"/>
          <w:sz w:val="32"/>
          <w:szCs w:val="32"/>
        </w:rPr>
        <w:t>安排考核时间。</w:t>
      </w:r>
    </w:p>
    <w:p>
      <w:pPr>
        <w:pStyle w:val="11"/>
        <w:tabs>
          <w:tab w:val="center" w:pos="4477"/>
        </w:tabs>
        <w:spacing w:line="600" w:lineRule="exact"/>
        <w:ind w:firstLine="640"/>
        <w:rPr>
          <w:rFonts w:ascii="楷体_GB2312" w:hAnsi="黑体" w:eastAsia="楷体_GB2312"/>
          <w:b w:val="0"/>
          <w:sz w:val="32"/>
          <w:szCs w:val="32"/>
        </w:rPr>
      </w:pPr>
      <w:r>
        <w:rPr>
          <w:rFonts w:hint="eastAsia" w:ascii="楷体_GB2312" w:hAnsi="黑体" w:eastAsia="楷体_GB2312"/>
          <w:b w:val="0"/>
          <w:sz w:val="32"/>
          <w:szCs w:val="32"/>
        </w:rPr>
        <w:t>（二）考试规定</w:t>
      </w:r>
      <w:r>
        <w:rPr>
          <w:rFonts w:hint="eastAsia" w:ascii="楷体_GB2312" w:hAnsi="黑体" w:eastAsia="楷体_GB2312"/>
          <w:b w:val="0"/>
          <w:sz w:val="32"/>
          <w:szCs w:val="32"/>
        </w:rPr>
        <w:tab/>
      </w:r>
    </w:p>
    <w:p>
      <w:pPr>
        <w:pStyle w:val="10"/>
        <w:spacing w:line="600" w:lineRule="exact"/>
        <w:ind w:firstLine="640"/>
        <w:rPr>
          <w:rFonts w:ascii="Times New Roman" w:hAnsi="Times New Roman" w:eastAsia="仿宋_GB2312"/>
          <w:b/>
          <w:sz w:val="32"/>
          <w:szCs w:val="32"/>
        </w:rPr>
      </w:pPr>
      <w:r>
        <w:rPr>
          <w:rFonts w:ascii="Times New Roman" w:hAnsi="Times New Roman" w:eastAsia="仿宋_GB2312"/>
          <w:sz w:val="32"/>
          <w:szCs w:val="32"/>
        </w:rPr>
        <w:t>考核部门根据交通运输部安管人员考核大纲要求组织安全生产考核，在交通运输部系统试题库中随机抽取试题组卷。</w:t>
      </w:r>
      <w:r>
        <w:rPr>
          <w:rFonts w:ascii="Times New Roman" w:hAnsi="Times New Roman" w:eastAsia="仿宋_GB2312"/>
          <w:bCs/>
          <w:sz w:val="32"/>
          <w:szCs w:val="32"/>
        </w:rPr>
        <w:t>考核采用网络考试方式进行，知识考核满分为100分，考核合格分数线为60分。</w:t>
      </w:r>
      <w:r>
        <w:rPr>
          <w:rFonts w:hint="eastAsia" w:ascii="Times New Roman" w:hAnsi="Times New Roman" w:eastAsia="仿宋_GB2312"/>
          <w:bCs/>
          <w:sz w:val="32"/>
          <w:szCs w:val="32"/>
          <w:highlight w:val="yellow"/>
        </w:rPr>
        <w:t>考试时间120分钟。</w:t>
      </w:r>
      <w:r>
        <w:rPr>
          <w:rFonts w:ascii="Times New Roman" w:hAnsi="Times New Roman" w:eastAsia="仿宋_GB2312"/>
          <w:b/>
          <w:sz w:val="32"/>
          <w:szCs w:val="32"/>
        </w:rPr>
        <w:t xml:space="preserve"> </w:t>
      </w:r>
    </w:p>
    <w:p>
      <w:pPr>
        <w:pStyle w:val="11"/>
        <w:spacing w:line="600" w:lineRule="exact"/>
        <w:ind w:firstLine="640"/>
        <w:rPr>
          <w:rFonts w:ascii="Times New Roman" w:hAnsi="Times New Roman" w:eastAsia="楷体"/>
          <w:b w:val="0"/>
          <w:sz w:val="32"/>
          <w:szCs w:val="32"/>
        </w:rPr>
      </w:pPr>
      <w:r>
        <w:rPr>
          <w:rFonts w:hint="eastAsia" w:ascii="Times New Roman" w:hAnsi="Times New Roman" w:eastAsia="楷体"/>
          <w:b w:val="0"/>
          <w:sz w:val="32"/>
          <w:szCs w:val="32"/>
        </w:rPr>
        <w:t>（三）</w:t>
      </w:r>
      <w:r>
        <w:rPr>
          <w:rFonts w:ascii="Times New Roman" w:hAnsi="楷体" w:eastAsia="楷体"/>
          <w:b w:val="0"/>
          <w:sz w:val="32"/>
          <w:szCs w:val="32"/>
        </w:rPr>
        <w:t>公示</w:t>
      </w:r>
    </w:p>
    <w:p>
      <w:pPr>
        <w:pStyle w:val="1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通过知识考核的，考核部门在安管人员管理系统上对考核合格结果公示7个工作日，接受监督和举报。</w:t>
      </w:r>
    </w:p>
    <w:p>
      <w:pPr>
        <w:pStyle w:val="11"/>
        <w:spacing w:line="600" w:lineRule="exact"/>
        <w:ind w:firstLine="640"/>
        <w:rPr>
          <w:rFonts w:ascii="Times New Roman" w:hAnsi="Times New Roman" w:eastAsia="楷体"/>
          <w:b w:val="0"/>
          <w:sz w:val="32"/>
          <w:szCs w:val="32"/>
        </w:rPr>
      </w:pPr>
      <w:r>
        <w:rPr>
          <w:rFonts w:hint="eastAsia" w:ascii="Times New Roman" w:hAnsi="Times New Roman" w:eastAsia="楷体"/>
          <w:b w:val="0"/>
          <w:sz w:val="32"/>
          <w:szCs w:val="32"/>
        </w:rPr>
        <w:t>（四）</w:t>
      </w:r>
      <w:r>
        <w:rPr>
          <w:rFonts w:ascii="Times New Roman" w:hAnsi="楷体" w:eastAsia="楷体"/>
          <w:b w:val="0"/>
          <w:sz w:val="32"/>
          <w:szCs w:val="32"/>
        </w:rPr>
        <w:t>证书打印</w:t>
      </w:r>
    </w:p>
    <w:p>
      <w:pPr>
        <w:pStyle w:val="10"/>
        <w:spacing w:line="600" w:lineRule="exact"/>
        <w:ind w:firstLine="640"/>
        <w:rPr>
          <w:rFonts w:ascii="Times New Roman" w:hAnsi="Times New Roman" w:eastAsia="仿宋_GB2312"/>
          <w:sz w:val="32"/>
          <w:szCs w:val="32"/>
        </w:rPr>
      </w:pPr>
      <w:r>
        <w:rPr>
          <w:rFonts w:ascii="Times New Roman" w:hAnsi="Times New Roman" w:eastAsia="仿宋_GB2312"/>
          <w:sz w:val="32"/>
          <w:szCs w:val="32"/>
        </w:rPr>
        <w:t>经公示无异议的，在公示期满后20个工作日内核发安全生产考核合格证书，企业在</w:t>
      </w:r>
      <w:r>
        <w:rPr>
          <w:rFonts w:hint="eastAsia" w:ascii="Times New Roman" w:hAnsi="Times New Roman" w:eastAsia="仿宋_GB2312"/>
          <w:sz w:val="32"/>
          <w:szCs w:val="32"/>
        </w:rPr>
        <w:t>管理</w:t>
      </w:r>
      <w:r>
        <w:rPr>
          <w:rFonts w:ascii="Times New Roman" w:hAnsi="Times New Roman" w:eastAsia="仿宋_GB2312"/>
          <w:sz w:val="32"/>
          <w:szCs w:val="32"/>
        </w:rPr>
        <w:t>系统中可自行打印安全生产考核合格证书。</w:t>
      </w: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pPr>
    </w:p>
    <w:p>
      <w:pPr>
        <w:spacing w:line="560" w:lineRule="exact"/>
        <w:jc w:val="center"/>
        <w:rPr>
          <w:rFonts w:ascii="宋体" w:hAnsi="宋体"/>
          <w:sz w:val="44"/>
          <w:szCs w:val="44"/>
        </w:rPr>
      </w:pPr>
      <w:r>
        <w:rPr>
          <w:rFonts w:hint="eastAsia" w:ascii="宋体" w:hAnsi="宋体"/>
          <w:sz w:val="44"/>
          <w:szCs w:val="44"/>
        </w:rPr>
        <w:t>公路水运工程施工企业安全生产管理人员初次考核申请</w:t>
      </w:r>
    </w:p>
    <w:p>
      <w:pPr>
        <w:spacing w:line="560" w:lineRule="exact"/>
        <w:jc w:val="center"/>
        <w:rPr>
          <w:rFonts w:ascii="宋体" w:hAnsi="宋体"/>
          <w:sz w:val="44"/>
          <w:szCs w:val="44"/>
        </w:rPr>
      </w:pPr>
    </w:p>
    <w:p>
      <w:pPr>
        <w:spacing w:line="800" w:lineRule="exact"/>
        <w:rPr>
          <w:rFonts w:ascii="宋体" w:hAnsi="宋体"/>
          <w:color w:val="000000"/>
          <w:sz w:val="44"/>
          <w:szCs w:val="44"/>
        </w:rPr>
      </w:pPr>
    </w:p>
    <w:p>
      <w:pPr>
        <w:spacing w:line="800" w:lineRule="exact"/>
        <w:jc w:val="center"/>
        <w:rPr>
          <w:rFonts w:ascii="宋体" w:hAnsi="宋体"/>
          <w:b/>
          <w:color w:val="000000"/>
          <w:sz w:val="72"/>
          <w:szCs w:val="72"/>
        </w:rPr>
      </w:pPr>
      <w:r>
        <w:rPr>
          <w:rFonts w:hint="eastAsia" w:ascii="宋体" w:hAnsi="宋体"/>
          <w:b/>
          <w:color w:val="000000"/>
          <w:sz w:val="72"/>
          <w:szCs w:val="72"/>
        </w:rPr>
        <w:t>申</w:t>
      </w:r>
    </w:p>
    <w:p>
      <w:pPr>
        <w:spacing w:line="800" w:lineRule="exact"/>
        <w:jc w:val="center"/>
        <w:rPr>
          <w:rFonts w:ascii="宋体" w:hAnsi="宋体"/>
          <w:b/>
          <w:color w:val="000000"/>
          <w:sz w:val="72"/>
          <w:szCs w:val="72"/>
        </w:rPr>
      </w:pPr>
      <w:r>
        <w:rPr>
          <w:rFonts w:hint="eastAsia" w:ascii="宋体" w:hAnsi="宋体"/>
          <w:b/>
          <w:color w:val="000000"/>
          <w:sz w:val="72"/>
          <w:szCs w:val="72"/>
        </w:rPr>
        <w:t>报</w:t>
      </w:r>
    </w:p>
    <w:p>
      <w:pPr>
        <w:spacing w:line="800" w:lineRule="exact"/>
        <w:jc w:val="center"/>
        <w:rPr>
          <w:rFonts w:ascii="宋体" w:hAnsi="宋体"/>
          <w:b/>
          <w:color w:val="000000"/>
          <w:sz w:val="72"/>
          <w:szCs w:val="72"/>
        </w:rPr>
      </w:pPr>
      <w:r>
        <w:rPr>
          <w:rFonts w:hint="eastAsia" w:ascii="宋体" w:hAnsi="宋体"/>
          <w:b/>
          <w:color w:val="000000"/>
          <w:sz w:val="72"/>
          <w:szCs w:val="72"/>
        </w:rPr>
        <w:t>材</w:t>
      </w:r>
    </w:p>
    <w:p>
      <w:pPr>
        <w:spacing w:line="800" w:lineRule="exact"/>
        <w:jc w:val="center"/>
        <w:rPr>
          <w:rFonts w:ascii="宋体" w:hAnsi="宋体"/>
          <w:b/>
          <w:color w:val="000000"/>
          <w:sz w:val="72"/>
          <w:szCs w:val="72"/>
        </w:rPr>
      </w:pPr>
      <w:r>
        <w:rPr>
          <w:rFonts w:hint="eastAsia" w:ascii="宋体" w:hAnsi="宋体"/>
          <w:b/>
          <w:color w:val="000000"/>
          <w:sz w:val="72"/>
          <w:szCs w:val="72"/>
        </w:rPr>
        <w:t>料</w:t>
      </w:r>
    </w:p>
    <w:p>
      <w:pPr>
        <w:spacing w:line="560" w:lineRule="exact"/>
        <w:jc w:val="center"/>
        <w:rPr>
          <w:rFonts w:ascii="宋体" w:hAnsi="宋体"/>
          <w:b/>
          <w:color w:val="000000"/>
          <w:sz w:val="72"/>
          <w:szCs w:val="72"/>
        </w:rPr>
      </w:pPr>
    </w:p>
    <w:p>
      <w:pPr>
        <w:spacing w:line="560" w:lineRule="exact"/>
        <w:jc w:val="center"/>
        <w:rPr>
          <w:rFonts w:ascii="宋体" w:hAnsi="宋体"/>
          <w:b/>
          <w:color w:val="000000"/>
          <w:sz w:val="72"/>
          <w:szCs w:val="72"/>
        </w:rPr>
      </w:pPr>
    </w:p>
    <w:p>
      <w:pPr>
        <w:spacing w:line="560" w:lineRule="exact"/>
        <w:jc w:val="left"/>
        <w:rPr>
          <w:rFonts w:ascii="宋体" w:hAnsi="宋体"/>
          <w:color w:val="000000"/>
          <w:sz w:val="28"/>
          <w:szCs w:val="28"/>
        </w:rPr>
      </w:pPr>
    </w:p>
    <w:p>
      <w:pPr>
        <w:spacing w:line="560" w:lineRule="exact"/>
        <w:jc w:val="left"/>
        <w:rPr>
          <w:rFonts w:ascii="宋体" w:hAnsi="宋体"/>
          <w:color w:val="000000"/>
          <w:sz w:val="28"/>
          <w:szCs w:val="28"/>
        </w:rPr>
      </w:pPr>
    </w:p>
    <w:p>
      <w:pPr>
        <w:spacing w:line="560" w:lineRule="exact"/>
        <w:jc w:val="left"/>
        <w:rPr>
          <w:rFonts w:ascii="宋体" w:hAnsi="宋体"/>
          <w:color w:val="000000"/>
          <w:sz w:val="28"/>
          <w:szCs w:val="28"/>
        </w:rPr>
      </w:pPr>
    </w:p>
    <w:p>
      <w:pPr>
        <w:spacing w:line="560" w:lineRule="exact"/>
        <w:jc w:val="left"/>
        <w:rPr>
          <w:rFonts w:ascii="宋体" w:hAnsi="宋体"/>
          <w:color w:val="000000"/>
          <w:sz w:val="28"/>
          <w:szCs w:val="28"/>
        </w:rPr>
      </w:pPr>
      <w:r>
        <w:rPr>
          <w:rFonts w:hint="eastAsia" w:ascii="宋体" w:hAnsi="宋体"/>
          <w:color w:val="000000"/>
          <w:sz w:val="28"/>
          <w:szCs w:val="28"/>
        </w:rPr>
        <w:t xml:space="preserve">    </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申报单位：            （加盖公章）</w:t>
      </w:r>
    </w:p>
    <w:p>
      <w:pPr>
        <w:spacing w:line="560" w:lineRule="exact"/>
        <w:ind w:firstLine="560" w:firstLineChars="200"/>
        <w:jc w:val="left"/>
        <w:rPr>
          <w:rFonts w:ascii="宋体" w:hAnsi="宋体"/>
          <w:color w:val="000000"/>
          <w:sz w:val="28"/>
          <w:szCs w:val="28"/>
        </w:rPr>
      </w:pPr>
      <w:r>
        <w:rPr>
          <w:rFonts w:hint="eastAsia" w:ascii="宋体" w:hAnsi="宋体"/>
          <w:color w:val="000000"/>
          <w:sz w:val="28"/>
          <w:szCs w:val="28"/>
        </w:rPr>
        <w:t>申报日期：</w:t>
      </w:r>
      <w:r>
        <w:rPr>
          <w:rFonts w:ascii="宋体" w:hAnsi="宋体"/>
          <w:color w:val="000000"/>
          <w:sz w:val="28"/>
          <w:szCs w:val="28"/>
        </w:rPr>
        <w:t xml:space="preserve"> </w:t>
      </w:r>
    </w:p>
    <w:p>
      <w:pPr>
        <w:spacing w:line="560" w:lineRule="exact"/>
        <w:jc w:val="center"/>
        <w:rPr>
          <w:b/>
          <w:sz w:val="48"/>
          <w:szCs w:val="48"/>
        </w:rPr>
      </w:pPr>
    </w:p>
    <w:p>
      <w:pPr>
        <w:spacing w:line="560" w:lineRule="exact"/>
        <w:jc w:val="left"/>
        <w:rPr>
          <w:b/>
          <w:sz w:val="48"/>
          <w:szCs w:val="48"/>
        </w:rPr>
      </w:pPr>
    </w:p>
    <w:p>
      <w:pPr>
        <w:spacing w:line="560" w:lineRule="exact"/>
        <w:jc w:val="left"/>
        <w:rPr>
          <w:b/>
          <w:sz w:val="48"/>
          <w:szCs w:val="48"/>
        </w:rPr>
      </w:pPr>
    </w:p>
    <w:p>
      <w:pPr>
        <w:spacing w:line="560" w:lineRule="exact"/>
        <w:jc w:val="left"/>
        <w:rPr>
          <w:b/>
          <w:sz w:val="48"/>
          <w:szCs w:val="48"/>
        </w:rPr>
      </w:pPr>
    </w:p>
    <w:p>
      <w:pPr>
        <w:spacing w:line="560" w:lineRule="exact"/>
        <w:jc w:val="left"/>
        <w:rPr>
          <w:b/>
          <w:sz w:val="48"/>
          <w:szCs w:val="48"/>
        </w:rPr>
      </w:pPr>
    </w:p>
    <w:p>
      <w:pPr>
        <w:spacing w:line="560" w:lineRule="exact"/>
        <w:jc w:val="center"/>
        <w:rPr>
          <w:rFonts w:hint="eastAsia"/>
          <w:b/>
          <w:sz w:val="48"/>
          <w:szCs w:val="48"/>
        </w:rPr>
      </w:pPr>
    </w:p>
    <w:p>
      <w:pPr>
        <w:spacing w:line="560" w:lineRule="exact"/>
        <w:jc w:val="center"/>
        <w:rPr>
          <w:b/>
          <w:sz w:val="48"/>
          <w:szCs w:val="48"/>
        </w:rPr>
      </w:pPr>
      <w:r>
        <w:rPr>
          <w:rFonts w:hint="eastAsia"/>
          <w:b/>
          <w:sz w:val="48"/>
          <w:szCs w:val="48"/>
        </w:rPr>
        <w:t>申 请 函</w:t>
      </w:r>
      <w:bookmarkStart w:id="1" w:name="_GoBack"/>
      <w:bookmarkEnd w:id="1"/>
    </w:p>
    <w:p>
      <w:pPr>
        <w:spacing w:line="560" w:lineRule="exact"/>
        <w:rPr>
          <w:rFonts w:ascii="仿宋_GB2312" w:eastAsia="仿宋_GB2312"/>
          <w:kern w:val="0"/>
          <w:sz w:val="32"/>
          <w:szCs w:val="32"/>
        </w:rPr>
      </w:pPr>
    </w:p>
    <w:p>
      <w:pPr>
        <w:spacing w:line="560" w:lineRule="exact"/>
        <w:rPr>
          <w:rFonts w:ascii="仿宋_GB2312" w:eastAsia="仿宋_GB2312"/>
          <w:kern w:val="0"/>
          <w:sz w:val="32"/>
          <w:szCs w:val="32"/>
        </w:rPr>
      </w:pPr>
      <w:r>
        <w:rPr>
          <w:rFonts w:hint="eastAsia" w:ascii="仿宋_GB2312" w:eastAsia="仿宋_GB2312"/>
          <w:kern w:val="0"/>
          <w:sz w:val="32"/>
          <w:szCs w:val="32"/>
        </w:rPr>
        <w:t>安徽省交通建设工程质量监督局：</w:t>
      </w:r>
    </w:p>
    <w:p>
      <w:pPr>
        <w:pStyle w:val="9"/>
        <w:ind w:firstLine="640" w:firstLineChars="200"/>
        <w:rPr>
          <w:rFonts w:ascii="仿宋_GB2312" w:eastAsia="仿宋_GB2312"/>
          <w:sz w:val="32"/>
          <w:szCs w:val="32"/>
        </w:rPr>
      </w:pPr>
      <w:r>
        <w:rPr>
          <w:rFonts w:hint="eastAsia" w:ascii="仿宋_GB2312" w:eastAsia="仿宋_GB2312"/>
          <w:sz w:val="32"/>
          <w:szCs w:val="32"/>
          <w:lang w:val="en-US" w:eastAsia="zh-CN"/>
        </w:rPr>
        <w:t>安徽远维建设有限</w:t>
      </w:r>
      <w:r>
        <w:rPr>
          <w:rFonts w:hint="eastAsia" w:ascii="仿宋_GB2312" w:eastAsia="仿宋_GB2312"/>
          <w:sz w:val="32"/>
          <w:szCs w:val="32"/>
        </w:rPr>
        <w:t>公司是公路工程施工</w:t>
      </w:r>
      <w:r>
        <w:rPr>
          <w:rFonts w:hint="eastAsia" w:ascii="仿宋_GB2312" w:eastAsia="仿宋_GB2312"/>
          <w:sz w:val="32"/>
          <w:szCs w:val="32"/>
          <w:lang w:val="en-US" w:eastAsia="zh-CN"/>
        </w:rPr>
        <w:t>三级</w:t>
      </w:r>
      <w:r>
        <w:rPr>
          <w:rFonts w:hint="eastAsia" w:ascii="仿宋_GB2312" w:eastAsia="仿宋_GB2312"/>
          <w:sz w:val="32"/>
          <w:szCs w:val="32"/>
        </w:rPr>
        <w:t>资质，因业务发展需要，现我公司</w:t>
      </w:r>
      <w:r>
        <w:rPr>
          <w:rFonts w:hint="eastAsia" w:ascii="仿宋_GB2312" w:eastAsia="仿宋_GB2312"/>
          <w:sz w:val="32"/>
          <w:szCs w:val="32"/>
          <w:lang w:val="en-US" w:eastAsia="zh-CN"/>
        </w:rPr>
        <w:t>赵旺</w:t>
      </w:r>
      <w:r>
        <w:rPr>
          <w:rFonts w:hint="eastAsia" w:ascii="仿宋_GB2312" w:eastAsia="仿宋_GB2312"/>
          <w:sz w:val="32"/>
          <w:szCs w:val="32"/>
        </w:rPr>
        <w:t>等</w:t>
      </w:r>
      <w:r>
        <w:rPr>
          <w:rFonts w:hint="eastAsia" w:ascii="仿宋_GB2312" w:eastAsia="仿宋_GB2312"/>
          <w:sz w:val="32"/>
          <w:szCs w:val="32"/>
          <w:lang w:val="en-US" w:eastAsia="zh-CN"/>
        </w:rPr>
        <w:t>12</w:t>
      </w:r>
      <w:r>
        <w:rPr>
          <w:rFonts w:hint="eastAsia" w:ascii="仿宋_GB2312" w:eastAsia="仿宋_GB2312"/>
          <w:sz w:val="32"/>
          <w:szCs w:val="32"/>
        </w:rPr>
        <w:t>位同志申请办理公路（水运）工程施工企业安全生产管理人员考核合格证书，申请资料真实有效。我公司承诺对所申报材料的真实性、完整性负责，望贵局予以审核。如存在弄虚作假行为，愿承担由此带来的责任和后果。</w:t>
      </w:r>
    </w:p>
    <w:p>
      <w:pPr>
        <w:spacing w:line="560" w:lineRule="exact"/>
        <w:ind w:firstLine="630"/>
        <w:rPr>
          <w:rFonts w:ascii="仿宋_GB2312" w:eastAsia="仿宋_GB2312"/>
          <w:kern w:val="0"/>
          <w:sz w:val="32"/>
          <w:szCs w:val="32"/>
        </w:rPr>
      </w:pPr>
    </w:p>
    <w:p>
      <w:pPr>
        <w:spacing w:line="560" w:lineRule="exact"/>
        <w:ind w:firstLine="630"/>
        <w:jc w:val="right"/>
        <w:rPr>
          <w:rFonts w:ascii="仿宋_GB2312" w:eastAsia="仿宋_GB2312"/>
          <w:kern w:val="0"/>
          <w:sz w:val="32"/>
          <w:szCs w:val="32"/>
        </w:rPr>
      </w:pPr>
    </w:p>
    <w:p>
      <w:pPr>
        <w:spacing w:line="560" w:lineRule="exact"/>
        <w:ind w:firstLine="630"/>
        <w:rPr>
          <w:rFonts w:ascii="仿宋_GB2312" w:eastAsia="仿宋_GB2312"/>
          <w:kern w:val="0"/>
          <w:sz w:val="32"/>
          <w:szCs w:val="32"/>
        </w:rPr>
      </w:pPr>
    </w:p>
    <w:p>
      <w:pPr>
        <w:spacing w:line="560" w:lineRule="exact"/>
        <w:rPr>
          <w:rFonts w:ascii="仿宋_GB2312" w:eastAsia="仿宋_GB2312"/>
          <w:kern w:val="0"/>
          <w:sz w:val="32"/>
          <w:szCs w:val="32"/>
        </w:rPr>
      </w:pPr>
    </w:p>
    <w:p>
      <w:pPr>
        <w:pStyle w:val="9"/>
        <w:ind w:firstLine="4800" w:firstLineChars="1500"/>
        <w:jc w:val="right"/>
        <w:rPr>
          <w:sz w:val="32"/>
          <w:szCs w:val="32"/>
        </w:rPr>
      </w:pPr>
      <w:r>
        <w:rPr>
          <w:rFonts w:hint="eastAsia" w:asciiTheme="majorEastAsia" w:hAnsiTheme="majorEastAsia" w:eastAsiaTheme="majorEastAsia" w:cstheme="majorEastAsia"/>
          <w:sz w:val="32"/>
          <w:szCs w:val="32"/>
          <w:lang w:val="en-US" w:eastAsia="zh-CN"/>
        </w:rPr>
        <w:t>安徽远维建设有限</w:t>
      </w:r>
      <w:r>
        <w:rPr>
          <w:rFonts w:hint="eastAsia" w:asciiTheme="majorEastAsia" w:hAnsiTheme="majorEastAsia" w:eastAsiaTheme="majorEastAsia" w:cstheme="majorEastAsia"/>
          <w:sz w:val="32"/>
          <w:szCs w:val="32"/>
        </w:rPr>
        <w:t>公司</w:t>
      </w:r>
      <w:r>
        <w:rPr>
          <w:rFonts w:hint="eastAsia" w:eastAsia="仿宋_GB2312"/>
          <w:sz w:val="32"/>
          <w:szCs w:val="32"/>
          <w:lang w:val="en-US" w:eastAsia="zh-CN"/>
        </w:rPr>
        <w:t>2019</w:t>
      </w:r>
      <w:r>
        <w:rPr>
          <w:rFonts w:hint="eastAsia"/>
          <w:sz w:val="32"/>
          <w:szCs w:val="32"/>
        </w:rPr>
        <w:t>年</w:t>
      </w:r>
      <w:r>
        <w:rPr>
          <w:rFonts w:hint="eastAsia"/>
          <w:sz w:val="32"/>
          <w:szCs w:val="32"/>
          <w:lang w:val="en-US" w:eastAsia="zh-CN"/>
        </w:rPr>
        <w:t>7</w:t>
      </w:r>
      <w:r>
        <w:rPr>
          <w:rFonts w:hint="eastAsia"/>
          <w:sz w:val="32"/>
          <w:szCs w:val="32"/>
        </w:rPr>
        <w:t>月</w:t>
      </w:r>
      <w:r>
        <w:rPr>
          <w:rFonts w:hint="eastAsia"/>
          <w:sz w:val="32"/>
          <w:szCs w:val="32"/>
          <w:lang w:val="en-US" w:eastAsia="zh-CN"/>
        </w:rPr>
        <w:t>1</w:t>
      </w:r>
      <w:r>
        <w:rPr>
          <w:rFonts w:hint="eastAsia"/>
          <w:sz w:val="32"/>
          <w:szCs w:val="32"/>
        </w:rPr>
        <w:t>日</w:t>
      </w:r>
    </w:p>
    <w:p>
      <w:pPr>
        <w:spacing w:line="560" w:lineRule="exact"/>
      </w:pPr>
    </w:p>
    <w:p>
      <w:pPr>
        <w:spacing w:line="560" w:lineRule="exact"/>
      </w:pPr>
    </w:p>
    <w:p>
      <w:pPr>
        <w:spacing w:line="560" w:lineRule="exact"/>
      </w:pPr>
    </w:p>
    <w:p>
      <w:pPr>
        <w:spacing w:line="560" w:lineRule="exact"/>
        <w:rPr>
          <w:sz w:val="32"/>
          <w:szCs w:val="32"/>
        </w:rPr>
      </w:pPr>
    </w:p>
    <w:p>
      <w:pPr>
        <w:pStyle w:val="9"/>
        <w:rPr>
          <w:rFonts w:ascii="仿宋_GB2312" w:eastAsia="仿宋_GB2312"/>
          <w:sz w:val="32"/>
          <w:szCs w:val="32"/>
        </w:rPr>
      </w:pPr>
      <w:r>
        <w:rPr>
          <w:rFonts w:hint="eastAsia" w:ascii="仿宋_GB2312" w:eastAsia="仿宋_GB2312"/>
          <w:sz w:val="32"/>
          <w:szCs w:val="32"/>
        </w:rPr>
        <w:t xml:space="preserve">联系人：   </w:t>
      </w:r>
      <w:r>
        <w:rPr>
          <w:rFonts w:hint="eastAsia" w:ascii="仿宋_GB2312" w:eastAsia="仿宋_GB2312"/>
          <w:sz w:val="32"/>
          <w:szCs w:val="32"/>
          <w:lang w:val="en-US" w:eastAsia="zh-CN"/>
        </w:rPr>
        <w:t>窦丹丹</w:t>
      </w:r>
      <w:r>
        <w:rPr>
          <w:rFonts w:hint="eastAsia" w:ascii="仿宋_GB2312" w:eastAsia="仿宋_GB2312"/>
          <w:sz w:val="32"/>
          <w:szCs w:val="32"/>
        </w:rPr>
        <w:t xml:space="preserve">      联系电话：</w:t>
      </w:r>
      <w:r>
        <w:rPr>
          <w:rFonts w:hint="eastAsia" w:ascii="仿宋_GB2312" w:eastAsia="仿宋_GB2312"/>
          <w:sz w:val="32"/>
          <w:szCs w:val="32"/>
          <w:lang w:val="en-US" w:eastAsia="zh-CN"/>
        </w:rPr>
        <w:t>18056004537</w:t>
      </w:r>
    </w:p>
    <w:p>
      <w:pPr>
        <w:pStyle w:val="9"/>
        <w:rPr>
          <w:rFonts w:hint="eastAsia" w:ascii="仿宋_GB2312" w:eastAsia="仿宋_GB2312"/>
          <w:sz w:val="32"/>
          <w:szCs w:val="32"/>
        </w:rPr>
      </w:pPr>
    </w:p>
    <w:p>
      <w:pPr>
        <w:pStyle w:val="9"/>
        <w:rPr>
          <w:rFonts w:ascii="仿宋_GB2312" w:eastAsia="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rPr>
        <w:t>公司地址：</w:t>
      </w:r>
      <w:r>
        <w:rPr>
          <w:rFonts w:hint="eastAsia" w:ascii="仿宋_GB2312" w:eastAsia="仿宋_GB2312"/>
          <w:sz w:val="32"/>
          <w:szCs w:val="32"/>
          <w:lang w:val="en-US" w:eastAsia="zh-CN"/>
        </w:rPr>
        <w:t>合肥市巢湖路75号</w:t>
      </w:r>
    </w:p>
    <w:p>
      <w:pPr>
        <w:spacing w:line="560" w:lineRule="exact"/>
        <w:jc w:val="left"/>
        <w:rPr>
          <w:rFonts w:ascii="楷体_GB2312" w:hAnsi="宋体" w:eastAsia="楷体_GB2312"/>
          <w:sz w:val="32"/>
          <w:szCs w:val="32"/>
        </w:rPr>
      </w:pPr>
      <w:r>
        <w:rPr>
          <w:rFonts w:ascii="楷体_GB2312" w:hAnsi="宋体" w:eastAsia="楷体_GB2312"/>
          <w:sz w:val="32"/>
          <w:szCs w:val="32"/>
        </w:rPr>
        <mc:AlternateContent>
          <mc:Choice Requires="wpc">
            <w:drawing>
              <wp:anchor distT="0" distB="0" distL="114300" distR="114300" simplePos="0" relativeHeight="251658240" behindDoc="0" locked="0" layoutInCell="1" allowOverlap="1">
                <wp:simplePos x="0" y="0"/>
                <wp:positionH relativeFrom="column">
                  <wp:posOffset>-46355</wp:posOffset>
                </wp:positionH>
                <wp:positionV relativeFrom="paragraph">
                  <wp:posOffset>3876675</wp:posOffset>
                </wp:positionV>
                <wp:extent cx="5274310" cy="4781550"/>
                <wp:effectExtent l="0" t="0" r="0" b="0"/>
                <wp:wrapTopAndBottom/>
                <wp:docPr id="18"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矩形 4"/>
                        <wps:cNvSpPr/>
                        <wps:spPr>
                          <a:xfrm>
                            <a:off x="1610995" y="980440"/>
                            <a:ext cx="1936115" cy="48196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按系统提示，填报相关资料</w:t>
                              </w:r>
                            </w:p>
                            <w:p>
                              <w:pPr>
                                <w:jc w:val="center"/>
                              </w:pPr>
                              <w:r>
                                <w:rPr>
                                  <w:rFonts w:hint="eastAsia"/>
                                </w:rPr>
                                <w:t>提交系统和办理现场审核</w:t>
                              </w:r>
                            </w:p>
                          </w:txbxContent>
                        </wps:txbx>
                        <wps:bodyPr upright="1"/>
                      </wps:wsp>
                      <wps:wsp>
                        <wps:cNvPr id="2" name="矩形 5"/>
                        <wps:cNvSpPr/>
                        <wps:spPr>
                          <a:xfrm>
                            <a:off x="1610995" y="100965"/>
                            <a:ext cx="1936115" cy="542290"/>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企业登录安管人员管理系统</w:t>
                              </w:r>
                            </w:p>
                            <w:p>
                              <w:pPr>
                                <w:jc w:val="center"/>
                              </w:pPr>
                              <w:r>
                                <w:rPr>
                                  <w:rFonts w:hint="eastAsia"/>
                                </w:rPr>
                                <w:t>进入申请考核</w:t>
                              </w:r>
                            </w:p>
                          </w:txbxContent>
                        </wps:txbx>
                        <wps:bodyPr upright="1"/>
                      </wps:wsp>
                      <wps:wsp>
                        <wps:cNvPr id="3" name="自选图形 6"/>
                        <wps:cNvCnPr/>
                        <wps:spPr>
                          <a:xfrm>
                            <a:off x="2579370" y="643255"/>
                            <a:ext cx="635" cy="337185"/>
                          </a:xfrm>
                          <a:prstGeom prst="straightConnector1">
                            <a:avLst/>
                          </a:prstGeom>
                          <a:ln w="9525" cap="flat" cmpd="sng">
                            <a:solidFill>
                              <a:srgbClr val="000000"/>
                            </a:solidFill>
                            <a:prstDash val="solid"/>
                            <a:headEnd type="none" w="med" len="med"/>
                            <a:tailEnd type="triangle" w="med" len="med"/>
                          </a:ln>
                        </wps:spPr>
                        <wps:bodyPr/>
                      </wps:wsp>
                      <wps:wsp>
                        <wps:cNvPr id="4" name="自选图形 7"/>
                        <wps:cNvCnPr/>
                        <wps:spPr>
                          <a:xfrm>
                            <a:off x="2578735" y="1462405"/>
                            <a:ext cx="635" cy="337185"/>
                          </a:xfrm>
                          <a:prstGeom prst="straightConnector1">
                            <a:avLst/>
                          </a:prstGeom>
                          <a:ln w="9525" cap="flat" cmpd="sng">
                            <a:solidFill>
                              <a:srgbClr val="000000"/>
                            </a:solidFill>
                            <a:prstDash val="solid"/>
                            <a:headEnd type="none" w="med" len="med"/>
                            <a:tailEnd type="triangle" w="med" len="med"/>
                          </a:ln>
                        </wps:spPr>
                        <wps:bodyPr/>
                      </wps:wsp>
                      <wps:wsp>
                        <wps:cNvPr id="5" name="自选图形 8"/>
                        <wps:cNvCnPr/>
                        <wps:spPr>
                          <a:xfrm rot="16200000">
                            <a:off x="2700655" y="1217930"/>
                            <a:ext cx="1692910" cy="635"/>
                          </a:xfrm>
                          <a:prstGeom prst="bentConnector4">
                            <a:avLst>
                              <a:gd name="adj1" fmla="val -1579"/>
                              <a:gd name="adj2" fmla="val 114600000"/>
                            </a:avLst>
                          </a:prstGeom>
                          <a:ln w="9525" cap="flat" cmpd="sng">
                            <a:solidFill>
                              <a:srgbClr val="000000"/>
                            </a:solidFill>
                            <a:prstDash val="solid"/>
                            <a:miter/>
                            <a:headEnd type="none" w="med" len="med"/>
                            <a:tailEnd type="triangle" w="med" len="med"/>
                          </a:ln>
                        </wps:spPr>
                        <wps:bodyPr/>
                      </wps:wsp>
                      <wps:wsp>
                        <wps:cNvPr id="6" name="自选图形 9"/>
                        <wps:cNvCnPr/>
                        <wps:spPr>
                          <a:xfrm>
                            <a:off x="2578100" y="2281555"/>
                            <a:ext cx="635" cy="337185"/>
                          </a:xfrm>
                          <a:prstGeom prst="straightConnector1">
                            <a:avLst/>
                          </a:prstGeom>
                          <a:ln w="9525" cap="flat" cmpd="sng">
                            <a:solidFill>
                              <a:srgbClr val="000000"/>
                            </a:solidFill>
                            <a:prstDash val="solid"/>
                            <a:headEnd type="none" w="med" len="med"/>
                            <a:tailEnd type="triangle" w="med" len="med"/>
                          </a:ln>
                        </wps:spPr>
                        <wps:bodyPr/>
                      </wps:wsp>
                      <wps:wsp>
                        <wps:cNvPr id="7" name="矩形 10"/>
                        <wps:cNvSpPr/>
                        <wps:spPr>
                          <a:xfrm>
                            <a:off x="1610995" y="2606675"/>
                            <a:ext cx="1936115" cy="48196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参加知识考试</w:t>
                              </w:r>
                            </w:p>
                          </w:txbxContent>
                        </wps:txbx>
                        <wps:bodyPr upright="1"/>
                      </wps:wsp>
                      <wps:wsp>
                        <wps:cNvPr id="8" name="矩形 11"/>
                        <wps:cNvSpPr/>
                        <wps:spPr>
                          <a:xfrm>
                            <a:off x="1610995" y="1799590"/>
                            <a:ext cx="1936115" cy="48196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省交通质监局根据企业申请</w:t>
                              </w:r>
                            </w:p>
                            <w:p>
                              <w:pPr>
                                <w:jc w:val="center"/>
                              </w:pPr>
                              <w:r>
                                <w:rPr>
                                  <w:rFonts w:hint="eastAsia"/>
                                </w:rPr>
                                <w:t>审核资料（含系统和纸质）</w:t>
                              </w:r>
                            </w:p>
                          </w:txbxContent>
                        </wps:txbx>
                        <wps:bodyPr upright="1"/>
                      </wps:wsp>
                      <wps:wsp>
                        <wps:cNvPr id="9" name="自选图形 12"/>
                        <wps:cNvCnPr/>
                        <wps:spPr>
                          <a:xfrm>
                            <a:off x="2577465" y="3088640"/>
                            <a:ext cx="635" cy="337185"/>
                          </a:xfrm>
                          <a:prstGeom prst="straightConnector1">
                            <a:avLst/>
                          </a:prstGeom>
                          <a:ln w="9525" cap="flat" cmpd="sng">
                            <a:solidFill>
                              <a:srgbClr val="000000"/>
                            </a:solidFill>
                            <a:prstDash val="solid"/>
                            <a:headEnd type="none" w="med" len="med"/>
                            <a:tailEnd type="triangle" w="med" len="med"/>
                          </a:ln>
                        </wps:spPr>
                        <wps:bodyPr/>
                      </wps:wsp>
                      <wps:wsp>
                        <wps:cNvPr id="10" name="自选图形 13"/>
                        <wps:cNvCnPr/>
                        <wps:spPr>
                          <a:xfrm rot="-10800000" flipH="1">
                            <a:off x="1610995" y="372110"/>
                            <a:ext cx="635" cy="2475865"/>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1" name="文本框 14"/>
                        <wps:cNvSpPr txBox="1"/>
                        <wps:spPr>
                          <a:xfrm>
                            <a:off x="4304030" y="733425"/>
                            <a:ext cx="321945" cy="728980"/>
                          </a:xfrm>
                          <a:prstGeom prst="rect">
                            <a:avLst/>
                          </a:prstGeom>
                          <a:noFill/>
                          <a:ln w="9525">
                            <a:noFill/>
                          </a:ln>
                        </wps:spPr>
                        <wps:txbx>
                          <w:txbxContent>
                            <w:p>
                              <w:r>
                                <w:rPr>
                                  <w:rFonts w:hint="eastAsia"/>
                                </w:rPr>
                                <w:t>不</w:t>
                              </w:r>
                            </w:p>
                            <w:p>
                              <w:r>
                                <w:rPr>
                                  <w:rFonts w:hint="eastAsia"/>
                                </w:rPr>
                                <w:t>合</w:t>
                              </w:r>
                            </w:p>
                            <w:p>
                              <w:r>
                                <w:rPr>
                                  <w:rFonts w:hint="eastAsia"/>
                                </w:rPr>
                                <w:t>格</w:t>
                              </w:r>
                            </w:p>
                          </w:txbxContent>
                        </wps:txbx>
                        <wps:bodyPr upright="1"/>
                      </wps:wsp>
                      <wps:wsp>
                        <wps:cNvPr id="12" name="文本框 15"/>
                        <wps:cNvSpPr txBox="1"/>
                        <wps:spPr>
                          <a:xfrm>
                            <a:off x="2580005" y="2281555"/>
                            <a:ext cx="480695" cy="243840"/>
                          </a:xfrm>
                          <a:prstGeom prst="rect">
                            <a:avLst/>
                          </a:prstGeom>
                          <a:noFill/>
                          <a:ln w="9525">
                            <a:noFill/>
                          </a:ln>
                        </wps:spPr>
                        <wps:txbx>
                          <w:txbxContent>
                            <w:p>
                              <w:r>
                                <w:rPr>
                                  <w:rFonts w:hint="eastAsia"/>
                                </w:rPr>
                                <w:t>合格</w:t>
                              </w:r>
                            </w:p>
                          </w:txbxContent>
                        </wps:txbx>
                        <wps:bodyPr upright="1"/>
                      </wps:wsp>
                      <wps:wsp>
                        <wps:cNvPr id="13" name="文本框 16"/>
                        <wps:cNvSpPr txBox="1"/>
                        <wps:spPr>
                          <a:xfrm>
                            <a:off x="2651125" y="3088640"/>
                            <a:ext cx="480695" cy="243840"/>
                          </a:xfrm>
                          <a:prstGeom prst="rect">
                            <a:avLst/>
                          </a:prstGeom>
                          <a:noFill/>
                          <a:ln w="9525">
                            <a:noFill/>
                          </a:ln>
                        </wps:spPr>
                        <wps:txbx>
                          <w:txbxContent>
                            <w:p>
                              <w:r>
                                <w:rPr>
                                  <w:rFonts w:hint="eastAsia"/>
                                </w:rPr>
                                <w:t>合格</w:t>
                              </w:r>
                            </w:p>
                          </w:txbxContent>
                        </wps:txbx>
                        <wps:bodyPr upright="1"/>
                      </wps:wsp>
                      <wps:wsp>
                        <wps:cNvPr id="14" name="文本框 17"/>
                        <wps:cNvSpPr txBox="1"/>
                        <wps:spPr>
                          <a:xfrm>
                            <a:off x="892175" y="1373505"/>
                            <a:ext cx="422275" cy="948690"/>
                          </a:xfrm>
                          <a:prstGeom prst="rect">
                            <a:avLst/>
                          </a:prstGeom>
                          <a:noFill/>
                          <a:ln w="9525">
                            <a:noFill/>
                          </a:ln>
                        </wps:spPr>
                        <wps:txbx>
                          <w:txbxContent>
                            <w:p>
                              <w:r>
                                <w:rPr>
                                  <w:rFonts w:hint="eastAsia"/>
                                </w:rPr>
                                <w:t>不</w:t>
                              </w:r>
                            </w:p>
                            <w:p>
                              <w:r>
                                <w:rPr>
                                  <w:rFonts w:hint="eastAsia"/>
                                </w:rPr>
                                <w:t>合</w:t>
                              </w:r>
                            </w:p>
                            <w:p>
                              <w:r>
                                <w:rPr>
                                  <w:rFonts w:hint="eastAsia"/>
                                </w:rPr>
                                <w:t>格</w:t>
                              </w:r>
                            </w:p>
                          </w:txbxContent>
                        </wps:txbx>
                        <wps:bodyPr upright="1"/>
                      </wps:wsp>
                      <wps:wsp>
                        <wps:cNvPr id="15" name="矩形 18"/>
                        <wps:cNvSpPr/>
                        <wps:spPr>
                          <a:xfrm>
                            <a:off x="1610360" y="3425825"/>
                            <a:ext cx="1936115" cy="48196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系统公示7天，无举报</w:t>
                              </w:r>
                            </w:p>
                            <w:p>
                              <w:pPr>
                                <w:jc w:val="center"/>
                              </w:pPr>
                              <w:r>
                                <w:rPr>
                                  <w:rFonts w:hint="eastAsia"/>
                                </w:rPr>
                                <w:t>20日核发证书</w:t>
                              </w:r>
                            </w:p>
                          </w:txbxContent>
                        </wps:txbx>
                        <wps:bodyPr upright="1"/>
                      </wps:wsp>
                      <wps:wsp>
                        <wps:cNvPr id="16" name="自选图形 19"/>
                        <wps:cNvCnPr/>
                        <wps:spPr>
                          <a:xfrm>
                            <a:off x="2576830" y="3907790"/>
                            <a:ext cx="635" cy="337185"/>
                          </a:xfrm>
                          <a:prstGeom prst="straightConnector1">
                            <a:avLst/>
                          </a:prstGeom>
                          <a:ln w="9525" cap="flat" cmpd="sng">
                            <a:solidFill>
                              <a:srgbClr val="000000"/>
                            </a:solidFill>
                            <a:prstDash val="solid"/>
                            <a:headEnd type="none" w="med" len="med"/>
                            <a:tailEnd type="triangle" w="med" len="med"/>
                          </a:ln>
                        </wps:spPr>
                        <wps:bodyPr/>
                      </wps:wsp>
                      <wps:wsp>
                        <wps:cNvPr id="17" name="矩形 20"/>
                        <wps:cNvSpPr/>
                        <wps:spPr>
                          <a:xfrm>
                            <a:off x="1611630" y="4244975"/>
                            <a:ext cx="1936115" cy="481965"/>
                          </a:xfrm>
                          <a:prstGeom prst="rect">
                            <a:avLst/>
                          </a:prstGeom>
                          <a:noFill/>
                          <a:ln w="9525" cap="flat" cmpd="sng">
                            <a:solidFill>
                              <a:srgbClr val="000000"/>
                            </a:solidFill>
                            <a:prstDash val="solid"/>
                            <a:miter/>
                            <a:headEnd type="none" w="med" len="med"/>
                            <a:tailEnd type="none" w="med" len="med"/>
                          </a:ln>
                        </wps:spPr>
                        <wps:txbx>
                          <w:txbxContent>
                            <w:p>
                              <w:pPr>
                                <w:jc w:val="center"/>
                              </w:pPr>
                              <w:r>
                                <w:rPr>
                                  <w:rFonts w:hint="eastAsia"/>
                                </w:rPr>
                                <w:t>企业打印证书</w:t>
                              </w:r>
                            </w:p>
                          </w:txbxContent>
                        </wps:txbx>
                        <wps:bodyPr upright="1"/>
                      </wps:wsp>
                    </wpc:wpc>
                  </a:graphicData>
                </a:graphic>
              </wp:anchor>
            </w:drawing>
          </mc:Choice>
          <mc:Fallback>
            <w:pict>
              <v:group id="画布 2" o:spid="_x0000_s1026" o:spt="203" style="position:absolute;left:0pt;margin-left:-3.65pt;margin-top:305.25pt;height:376.5pt;width:415.3pt;mso-wrap-distance-bottom:0pt;mso-wrap-distance-top:0pt;z-index:251658240;mso-width-relative:page;mso-height-relative:page;" coordsize="5274310,4781550" editas="canvas" o:gfxdata="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">
                <o:lock v:ext="edit" aspectratio="f"/>
                <v:shape id="画布 2" o:spid="_x0000_s1026" style="position:absolute;left:0;top:0;height:4781550;width:5274310;" filled="f" stroked="f" coordsize="21600,21600" o:gfxdata="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veYkndsAAAALAQAADwAAAAAAAAABACAAAAAiAAAAZHJzL2Rvd25yZXYueG1sUEsB&#10;AhQAFAAAAAgAh07iQFTtB5IQBQAAzyQAAA4AAAAAAAAAAQAgAAAAKgEAAGRycy9lMm9Eb2MueG1s&#10;UEsFBgAAAAAGAAYAWQEAAKwIAAAAAA==&#10;">
                  <v:fill on="f" focussize="0,0"/>
                  <v:stroke on="f"/>
                  <v:imagedata o:title=""/>
                  <o:lock v:ext="edit" aspectratio="t"/>
                </v:shape>
                <v:rect id="矩形 4" o:spid="_x0000_s1026" o:spt="1" style="position:absolute;left:1610995;top:980440;height:481965;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kb0I3ZAAAACwEAAA8AAAAAAAAAAQAgAAAAIgAAAGRycy9kb3ducmV2LnhtbFBLAQIUABQAAAAI&#10;AIdO4kDR4CtL7AEAAL0DAAAOAAAAAAAAAAEAIAAAACgBAABkcnMvZTJvRG9jLnhtbFBLBQYAAAAA&#10;BgAGAFkBAACGBQAAAAA=&#10;">
                  <v:fill on="f" focussize="0,0"/>
                  <v:stroke color="#000000" joinstyle="miter"/>
                  <v:imagedata o:title=""/>
                  <o:lock v:ext="edit" aspectratio="f"/>
                  <v:textbox>
                    <w:txbxContent>
                      <w:p>
                        <w:pPr>
                          <w:jc w:val="center"/>
                        </w:pPr>
                        <w:r>
                          <w:rPr>
                            <w:rFonts w:hint="eastAsia"/>
                          </w:rPr>
                          <w:t>按系统提示，填报相关资料</w:t>
                        </w:r>
                      </w:p>
                      <w:p>
                        <w:pPr>
                          <w:jc w:val="center"/>
                        </w:pPr>
                        <w:r>
                          <w:rPr>
                            <w:rFonts w:hint="eastAsia"/>
                          </w:rPr>
                          <w:t>提交系统和办理现场审核</w:t>
                        </w:r>
                      </w:p>
                    </w:txbxContent>
                  </v:textbox>
                </v:rect>
                <v:rect id="矩形 5" o:spid="_x0000_s1026" o:spt="1" style="position:absolute;left:1610995;top:100965;height:542290;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kb0I3ZAAAACwEAAA8AAAAAAAAAAQAgAAAAIgAAAGRycy9kb3ducmV2LnhtbFBLAQIUABQAAAAI&#10;AIdO4kA4vb0K7AEAAL0DAAAOAAAAAAAAAAEAIAAAACgBAABkcnMvZTJvRG9jLnhtbFBLBQYAAAAA&#10;BgAGAFkBAACGBQAAAAA=&#10;">
                  <v:fill on="f" focussize="0,0"/>
                  <v:stroke color="#000000" joinstyle="miter"/>
                  <v:imagedata o:title=""/>
                  <o:lock v:ext="edit" aspectratio="f"/>
                  <v:textbox>
                    <w:txbxContent>
                      <w:p>
                        <w:pPr>
                          <w:jc w:val="center"/>
                        </w:pPr>
                        <w:r>
                          <w:rPr>
                            <w:rFonts w:hint="eastAsia"/>
                          </w:rPr>
                          <w:t>企业登录安管人员管理系统</w:t>
                        </w:r>
                      </w:p>
                      <w:p>
                        <w:pPr>
                          <w:jc w:val="center"/>
                        </w:pPr>
                        <w:r>
                          <w:rPr>
                            <w:rFonts w:hint="eastAsia"/>
                          </w:rPr>
                          <w:t>进入申请考核</w:t>
                        </w:r>
                      </w:p>
                    </w:txbxContent>
                  </v:textbox>
                </v:rect>
                <v:shape id="自选图形 6" o:spid="_x0000_s1026" o:spt="32" type="#_x0000_t32" style="position:absolute;left:2579370;top:643255;height:337185;width:635;" filled="f" stroked="t" coordsize="21600,21600" o:gfxdata="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3RpyvbAAAACwEAAA8AAAAAAAAAAQAgAAAAIgAAAGRycy9kb3ducmV2LnhtbFBLAQIU&#10;ABQAAAAIAIdO4kD79RJz8AEAAKUDAAAOAAAAAAAAAAEAIAAAACoBAABkcnMvZTJvRG9jLnhtbFBL&#10;BQYAAAAABgAGAFkBAACMBQAAAAA=&#10;">
                  <v:fill on="f" focussize="0,0"/>
                  <v:stroke color="#000000" joinstyle="round" endarrow="block"/>
                  <v:imagedata o:title=""/>
                  <o:lock v:ext="edit" aspectratio="f"/>
                </v:shape>
                <v:shape id="自选图形 7" o:spid="_x0000_s1026" o:spt="32" type="#_x0000_t32" style="position:absolute;left:2578735;top:1462405;height:337185;width:635;" filled="f" stroked="t" coordsize="21600,21600" o:gfxdata="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0acr2wAAAAsBAAAPAAAAAAAAAAEAIAAAACIAAABkcnMvZG93bnJldi54bWxQSwECFAAU&#10;AAAACACHTuJASoD+O+4BAACmAwAADgAAAAAAAAABACAAAAAqAQAAZHJzL2Uyb0RvYy54bWxQSwUG&#10;AAAAAAYABgBZAQAAigUAAAAA&#10;">
                  <v:fill on="f" focussize="0,0"/>
                  <v:stroke color="#000000" joinstyle="round" endarrow="block"/>
                  <v:imagedata o:title=""/>
                  <o:lock v:ext="edit" aspectratio="f"/>
                </v:shape>
                <v:shape id="自选图形 8" o:spid="_x0000_s1026" o:spt="35" type="#_x0000_t35" style="position:absolute;left:2700655;top:1217930;height:635;width:1692910;rotation:-5898240f;" filled="f" stroked="t" coordsize="21600,21600" o:gfxdata="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ykSprYAAAA&#10;CwEAAA8AAAAAAAAAAQAgAAAAIgAAAGRycy9kb3ducmV2LnhtbFBLAQIUABQAAAAIAIdO4kBFJHMg&#10;HQIAABEEAAAOAAAAAAAAAAEAIAAAACcBAABkcnMvZTJvRG9jLnhtbFBLBQYAAAAABgAGAFkBAAC2&#10;BQAAAAA=&#10;" adj="-341,24753600">
                  <v:fill on="f" focussize="0,0"/>
                  <v:stroke color="#000000" joinstyle="miter" endarrow="block"/>
                  <v:imagedata o:title=""/>
                  <o:lock v:ext="edit" aspectratio="f"/>
                </v:shape>
                <v:shape id="自选图形 9" o:spid="_x0000_s1026" o:spt="32" type="#_x0000_t32" style="position:absolute;left:2578100;top:2281555;height:337185;width:635;" filled="f" stroked="t" coordsize="21600,21600" o:gfxdata="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3RpyvbAAAACwEAAA8AAAAAAAAAAQAgAAAAIgAAAGRycy9kb3ducmV2LnhtbFBLAQIU&#10;ABQAAAAIAIdO4kDOFOHQ8AEAAKYDAAAOAAAAAAAAAAEAIAAAACoBAABkcnMvZTJvRG9jLnhtbFBL&#10;BQYAAAAABgAGAFkBAACMBQAAAAA=&#10;">
                  <v:fill on="f" focussize="0,0"/>
                  <v:stroke color="#000000" joinstyle="round" endarrow="block"/>
                  <v:imagedata o:title=""/>
                  <o:lock v:ext="edit" aspectratio="f"/>
                </v:shape>
                <v:rect id="矩形 10" o:spid="_x0000_s1026" o:spt="1" style="position:absolute;left:1610995;top:2606675;height:481965;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RvQjdkAAAALAQAADwAAAAAAAAABACAAAAAiAAAAZHJzL2Rvd25yZXYueG1sUEsBAhQAFAAA&#10;AAgAh07iQPduuL/uAQAAvwMAAA4AAAAAAAAAAQAgAAAAKAEAAGRycy9lMm9Eb2MueG1sUEsFBgAA&#10;AAAGAAYAWQEAAIgFAAAAAA==&#10;">
                  <v:fill on="f" focussize="0,0"/>
                  <v:stroke color="#000000" joinstyle="miter"/>
                  <v:imagedata o:title=""/>
                  <o:lock v:ext="edit" aspectratio="f"/>
                  <v:textbox>
                    <w:txbxContent>
                      <w:p>
                        <w:pPr>
                          <w:jc w:val="center"/>
                        </w:pPr>
                        <w:r>
                          <w:rPr>
                            <w:rFonts w:hint="eastAsia"/>
                          </w:rPr>
                          <w:t>参加知识考试</w:t>
                        </w:r>
                      </w:p>
                    </w:txbxContent>
                  </v:textbox>
                </v:rect>
                <v:rect id="矩形 11" o:spid="_x0000_s1026" o:spt="1" style="position:absolute;left:1610995;top:1799590;height:481965;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RvQjdkAAAALAQAADwAAAAAAAAABACAAAAAiAAAAZHJzL2Rvd25yZXYueG1sUEsBAhQAFAAAAAgA&#10;h07iQPeHk7TrAQAAvwMAAA4AAAAAAAAAAQAgAAAAKAEAAGRycy9lMm9Eb2MueG1sUEsFBgAAAAAG&#10;AAYAWQEAAIUFAAAAAA==&#10;">
                  <v:fill on="f" focussize="0,0"/>
                  <v:stroke color="#000000" joinstyle="miter"/>
                  <v:imagedata o:title=""/>
                  <o:lock v:ext="edit" aspectratio="f"/>
                  <v:textbox>
                    <w:txbxContent>
                      <w:p>
                        <w:pPr>
                          <w:jc w:val="center"/>
                        </w:pPr>
                        <w:r>
                          <w:rPr>
                            <w:rFonts w:hint="eastAsia"/>
                          </w:rPr>
                          <w:t>省交通质监局根据企业申请</w:t>
                        </w:r>
                      </w:p>
                      <w:p>
                        <w:pPr>
                          <w:jc w:val="center"/>
                        </w:pPr>
                        <w:r>
                          <w:rPr>
                            <w:rFonts w:hint="eastAsia"/>
                          </w:rPr>
                          <w:t>审核资料（含系统和纸质）</w:t>
                        </w:r>
                      </w:p>
                    </w:txbxContent>
                  </v:textbox>
                </v:rect>
                <v:shape id="自选图形 12" o:spid="_x0000_s1026" o:spt="32" type="#_x0000_t32" style="position:absolute;left:2577465;top:3088640;height:337185;width:635;" filled="f" stroked="t" coordsize="21600,21600" o:gfxdata="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3RpyvbAAAACwEAAA8AAAAAAAAAAQAgAAAAIgAAAGRycy9kb3ducmV2LnhtbFBLAQIUABQA&#10;AAAIAIdO4kAVluQ67QEAAKcDAAAOAAAAAAAAAAEAIAAAACoBAABkcnMvZTJvRG9jLnhtbFBLBQYA&#10;AAAABgAGAFkBAACJBQAAAAA=&#10;">
                  <v:fill on="f" focussize="0,0"/>
                  <v:stroke color="#000000" joinstyle="round" endarrow="block"/>
                  <v:imagedata o:title=""/>
                  <o:lock v:ext="edit" aspectratio="f"/>
                </v:shape>
                <v:shape id="自选图形 13" o:spid="_x0000_s1026" o:spt="34" type="#_x0000_t34" style="position:absolute;left:1610995;top:372110;flip:x;height:2475865;width:635;rotation:11796480f;" filled="f" stroked="t" coordsize="21600,21600" o:gfxdata="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J7a+M2AAAAAsB&#10;AAAPAAAAAAAAAAEAIAAAACIAAABkcnMvZG93bnJldi54bWxQSwECFAAUAAAACACHTuJA7RKcohsC&#10;AAD5AwAADgAAAAAAAAABACAAAAAnAQAAZHJzL2Uyb0RvYy54bWxQSwUGAAAAAAYABgBZAQAAtAUA&#10;AAAA&#10;" adj="-7776000">
                  <v:fill on="f" focussize="0,0"/>
                  <v:stroke color="#000000" joinstyle="miter" endarrow="block"/>
                  <v:imagedata o:title=""/>
                  <o:lock v:ext="edit" aspectratio="f"/>
                </v:shape>
                <v:shape id="文本框 14" o:spid="_x0000_s1026" o:spt="202" type="#_x0000_t202" style="position:absolute;left:4304030;top:733425;height:728980;width:321945;" filled="f" stroked="f" coordsize="21600,21600" o:gfxdata="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0eBtz2AAAAAsBAAAPAAAA&#10;AAAAAAEAIAAAACIAAABkcnMvZG93bnJldi54bWxQSwECFAAUAAAACACHTuJAsxa8NqMBAAAVAwAA&#10;DgAAAAAAAAABACAAAAAnAQAAZHJzL2Uyb0RvYy54bWxQSwUGAAAAAAYABgBZAQAAPAUAAAAA&#10;">
                  <v:fill on="f" focussize="0,0"/>
                  <v:stroke on="f"/>
                  <v:imagedata o:title=""/>
                  <o:lock v:ext="edit" aspectratio="f"/>
                  <v:textbox>
                    <w:txbxContent>
                      <w:p>
                        <w:r>
                          <w:rPr>
                            <w:rFonts w:hint="eastAsia"/>
                          </w:rPr>
                          <w:t>不</w:t>
                        </w:r>
                      </w:p>
                      <w:p>
                        <w:r>
                          <w:rPr>
                            <w:rFonts w:hint="eastAsia"/>
                          </w:rPr>
                          <w:t>合</w:t>
                        </w:r>
                      </w:p>
                      <w:p>
                        <w:r>
                          <w:rPr>
                            <w:rFonts w:hint="eastAsia"/>
                          </w:rPr>
                          <w:t>格</w:t>
                        </w:r>
                      </w:p>
                    </w:txbxContent>
                  </v:textbox>
                </v:shape>
                <v:shape id="文本框 15" o:spid="_x0000_s1026" o:spt="202" type="#_x0000_t202" style="position:absolute;left:2580005;top:2281555;height:243840;width:480695;" filled="f" stroked="f" coordsize="21600,21600" o:gfxdata="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R4G3PYAAAACwEAAA8A&#10;AAAAAAAAAQAgAAAAIgAAAGRycy9kb3ducmV2LnhtbFBLAQIUABQAAAAIAIdO4kC5dAQmpQEAABYD&#10;AAAOAAAAAAAAAAEAIAAAACcBAABkcnMvZTJvRG9jLnhtbFBLBQYAAAAABgAGAFkBAAA+BQAAAAA=&#10;">
                  <v:fill on="f" focussize="0,0"/>
                  <v:stroke on="f"/>
                  <v:imagedata o:title=""/>
                  <o:lock v:ext="edit" aspectratio="f"/>
                  <v:textbox>
                    <w:txbxContent>
                      <w:p>
                        <w:r>
                          <w:rPr>
                            <w:rFonts w:hint="eastAsia"/>
                          </w:rPr>
                          <w:t>合格</w:t>
                        </w:r>
                      </w:p>
                    </w:txbxContent>
                  </v:textbox>
                </v:shape>
                <v:shape id="文本框 16" o:spid="_x0000_s1026" o:spt="202" type="#_x0000_t202" style="position:absolute;left:2651125;top:3088640;height:243840;width:480695;" filled="f" stroked="f" coordsize="21600,21600" o:gfxdata="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9Hgbc9gAAAALAQAADwAA&#10;AAAAAAABACAAAAAiAAAAZHJzL2Rvd25yZXYueG1sUEsBAhQAFAAAAAgAh07iQNLcA/2kAQAAFgMA&#10;AA4AAAAAAAAAAQAgAAAAJwEAAGRycy9lMm9Eb2MueG1sUEsFBgAAAAAGAAYAWQEAAD0FAAAAAA==&#10;">
                  <v:fill on="f" focussize="0,0"/>
                  <v:stroke on="f"/>
                  <v:imagedata o:title=""/>
                  <o:lock v:ext="edit" aspectratio="f"/>
                  <v:textbox>
                    <w:txbxContent>
                      <w:p>
                        <w:r>
                          <w:rPr>
                            <w:rFonts w:hint="eastAsia"/>
                          </w:rPr>
                          <w:t>合格</w:t>
                        </w:r>
                      </w:p>
                    </w:txbxContent>
                  </v:textbox>
                </v:shape>
                <v:shape id="文本框 17" o:spid="_x0000_s1026" o:spt="202" type="#_x0000_t202" style="position:absolute;left:892175;top:1373505;height:948690;width:422275;" filled="f" stroked="f" coordsize="21600,21600" o:gfxdata="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PR4G3PYAAAACwEAAA8A&#10;AAAAAAAAAQAgAAAAIgAAAGRycy9kb3ducmV2LnhtbFBLAQIUABQAAAAIAIdO4kDglB2IpQEAABUD&#10;AAAOAAAAAAAAAAEAIAAAACcBAABkcnMvZTJvRG9jLnhtbFBLBQYAAAAABgAGAFkBAAA+BQAAAAA=&#10;">
                  <v:fill on="f" focussize="0,0"/>
                  <v:stroke on="f"/>
                  <v:imagedata o:title=""/>
                  <o:lock v:ext="edit" aspectratio="f"/>
                  <v:textbox>
                    <w:txbxContent>
                      <w:p>
                        <w:r>
                          <w:rPr>
                            <w:rFonts w:hint="eastAsia"/>
                          </w:rPr>
                          <w:t>不</w:t>
                        </w:r>
                      </w:p>
                      <w:p>
                        <w:r>
                          <w:rPr>
                            <w:rFonts w:hint="eastAsia"/>
                          </w:rPr>
                          <w:t>合</w:t>
                        </w:r>
                      </w:p>
                      <w:p>
                        <w:r>
                          <w:rPr>
                            <w:rFonts w:hint="eastAsia"/>
                          </w:rPr>
                          <w:t>格</w:t>
                        </w:r>
                      </w:p>
                    </w:txbxContent>
                  </v:textbox>
                </v:shape>
                <v:rect id="矩形 18" o:spid="_x0000_s1026" o:spt="1" style="position:absolute;left:1610360;top:3425825;height:481965;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pG9CN2QAAAAsBAAAPAAAAAAAAAAEAIAAAACIAAABkcnMvZG93bnJldi54bWxQSwECFAAU&#10;AAAACACHTuJADzkim/ABAADAAwAADgAAAAAAAAABACAAAAAoAQAAZHJzL2Uyb0RvYy54bWxQSwUG&#10;AAAAAAYABgBZAQAAigUAAAAA&#10;">
                  <v:fill on="f" focussize="0,0"/>
                  <v:stroke color="#000000" joinstyle="miter"/>
                  <v:imagedata o:title=""/>
                  <o:lock v:ext="edit" aspectratio="f"/>
                  <v:textbox>
                    <w:txbxContent>
                      <w:p>
                        <w:pPr>
                          <w:jc w:val="center"/>
                        </w:pPr>
                        <w:r>
                          <w:rPr>
                            <w:rFonts w:hint="eastAsia"/>
                          </w:rPr>
                          <w:t>系统公示7天，无举报</w:t>
                        </w:r>
                      </w:p>
                      <w:p>
                        <w:pPr>
                          <w:jc w:val="center"/>
                        </w:pPr>
                        <w:r>
                          <w:rPr>
                            <w:rFonts w:hint="eastAsia"/>
                          </w:rPr>
                          <w:t>20日核发证书</w:t>
                        </w:r>
                      </w:p>
                    </w:txbxContent>
                  </v:textbox>
                </v:rect>
                <v:shape id="自选图形 19" o:spid="_x0000_s1026" o:spt="32" type="#_x0000_t32" style="position:absolute;left:2576830;top:3907790;height:337185;width:635;" filled="f" stroked="t" coordsize="21600,21600" o:gfxdata="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0acr2wAAAAsBAAAPAAAAAAAAAAEAIAAAACIAAABkcnMvZG93bnJldi54bWxQSwECFAAU&#10;AAAACACHTuJAz6qMPe4BAACoAwAADgAAAAAAAAABACAAAAAqAQAAZHJzL2Uyb0RvYy54bWxQSwUG&#10;AAAAAAYABgBZAQAAigUAAAAA&#10;">
                  <v:fill on="f" focussize="0,0"/>
                  <v:stroke color="#000000" joinstyle="round" endarrow="block"/>
                  <v:imagedata o:title=""/>
                  <o:lock v:ext="edit" aspectratio="f"/>
                </v:shape>
                <v:rect id="矩形 20" o:spid="_x0000_s1026" o:spt="1" style="position:absolute;left:1611630;top:4244975;height:481965;width:1936115;" filled="f" stroked="t" coordsize="21600,21600" o:gfxdata="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RvQjdkAAAALAQAADwAAAAAAAAABACAAAAAiAAAAZHJzL2Rvd25yZXYueG1sUEsBAhQAFAAA&#10;AAgAh07iQHcTI1/uAQAAwAMAAA4AAAAAAAAAAQAgAAAAKAEAAGRycy9lMm9Eb2MueG1sUEsFBgAA&#10;AAAGAAYAWQEAAIgFAAAAAA==&#10;">
                  <v:fill on="f" focussize="0,0"/>
                  <v:stroke color="#000000" joinstyle="miter"/>
                  <v:imagedata o:title=""/>
                  <o:lock v:ext="edit" aspectratio="f"/>
                  <v:textbox>
                    <w:txbxContent>
                      <w:p>
                        <w:pPr>
                          <w:jc w:val="center"/>
                        </w:pPr>
                        <w:r>
                          <w:rPr>
                            <w:rFonts w:hint="eastAsia"/>
                          </w:rPr>
                          <w:t>企业打印证书</w:t>
                        </w:r>
                      </w:p>
                    </w:txbxContent>
                  </v:textbox>
                </v:rect>
                <w10:wrap type="topAndBottom"/>
              </v:group>
            </w:pict>
          </mc:Fallback>
        </mc:AlternateContent>
      </w:r>
      <w:r>
        <w:rPr>
          <w:rFonts w:hint="eastAsia" w:ascii="楷体_GB2312" w:hAnsi="宋体" w:eastAsia="楷体_GB2312"/>
          <w:sz w:val="32"/>
          <w:szCs w:val="32"/>
        </w:rPr>
        <w:t>附件3：</w:t>
      </w: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公路水运工程施工企业安全生产管理人员</w:t>
      </w:r>
    </w:p>
    <w:p>
      <w:pPr>
        <w:spacing w:line="56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初次考核考核申流程图</w:t>
      </w:r>
    </w:p>
    <w:p>
      <w:pPr>
        <w:rPr>
          <w:rFonts w:ascii="方正小标宋简体" w:hAnsi="宋体" w:eastAsia="方正小标宋简体"/>
          <w:sz w:val="36"/>
          <w:szCs w:val="36"/>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8</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F99"/>
    <w:rsid w:val="00005875"/>
    <w:rsid w:val="00147ACB"/>
    <w:rsid w:val="00152CC8"/>
    <w:rsid w:val="00295924"/>
    <w:rsid w:val="003E1F99"/>
    <w:rsid w:val="003F232A"/>
    <w:rsid w:val="003F675F"/>
    <w:rsid w:val="00423163"/>
    <w:rsid w:val="00440C61"/>
    <w:rsid w:val="00483016"/>
    <w:rsid w:val="00511AFC"/>
    <w:rsid w:val="00543F92"/>
    <w:rsid w:val="005A7540"/>
    <w:rsid w:val="005C4B19"/>
    <w:rsid w:val="005C66C0"/>
    <w:rsid w:val="005D092D"/>
    <w:rsid w:val="00747057"/>
    <w:rsid w:val="008120C8"/>
    <w:rsid w:val="00857619"/>
    <w:rsid w:val="0087187B"/>
    <w:rsid w:val="00897F1B"/>
    <w:rsid w:val="009422A0"/>
    <w:rsid w:val="00950859"/>
    <w:rsid w:val="00960C40"/>
    <w:rsid w:val="0096679F"/>
    <w:rsid w:val="0097536A"/>
    <w:rsid w:val="00981A05"/>
    <w:rsid w:val="00AC0D0D"/>
    <w:rsid w:val="00AC7139"/>
    <w:rsid w:val="00AD031B"/>
    <w:rsid w:val="00B62EDA"/>
    <w:rsid w:val="00B67B67"/>
    <w:rsid w:val="00B80FE7"/>
    <w:rsid w:val="00C612BE"/>
    <w:rsid w:val="00C86A0B"/>
    <w:rsid w:val="00E3785B"/>
    <w:rsid w:val="00EE60AA"/>
    <w:rsid w:val="00F02852"/>
    <w:rsid w:val="00F8680C"/>
    <w:rsid w:val="08B42A75"/>
    <w:rsid w:val="125A7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 w:type="paragraph" w:customStyle="1" w:styleId="9">
    <w:name w:val="p0"/>
    <w:basedOn w:val="1"/>
    <w:qFormat/>
    <w:uiPriority w:val="0"/>
    <w:pPr>
      <w:widowControl/>
    </w:pPr>
    <w:rPr>
      <w:kern w:val="0"/>
      <w:szCs w:val="21"/>
    </w:rPr>
  </w:style>
  <w:style w:type="paragraph" w:customStyle="1" w:styleId="10">
    <w:name w:val="11111"/>
    <w:basedOn w:val="1"/>
    <w:qFormat/>
    <w:uiPriority w:val="0"/>
    <w:pPr>
      <w:spacing w:line="520" w:lineRule="exact"/>
      <w:ind w:firstLine="560" w:firstLineChars="200"/>
      <w:jc w:val="left"/>
    </w:pPr>
    <w:rPr>
      <w:rFonts w:ascii="宋体" w:hAnsi="宋体"/>
      <w:sz w:val="28"/>
      <w:szCs w:val="28"/>
    </w:rPr>
  </w:style>
  <w:style w:type="paragraph" w:customStyle="1" w:styleId="11">
    <w:name w:val="33333"/>
    <w:basedOn w:val="1"/>
    <w:qFormat/>
    <w:uiPriority w:val="0"/>
    <w:pPr>
      <w:spacing w:line="520" w:lineRule="exact"/>
      <w:ind w:firstLine="562" w:firstLineChars="200"/>
      <w:jc w:val="left"/>
    </w:pPr>
    <w:rPr>
      <w:rFonts w:ascii="宋体" w:hAnsi="宋体"/>
      <w:b/>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406</Words>
  <Characters>2316</Characters>
  <Lines>19</Lines>
  <Paragraphs>5</Paragraphs>
  <TotalTime>2</TotalTime>
  <ScaleCrop>false</ScaleCrop>
  <LinksUpToDate>false</LinksUpToDate>
  <CharactersWithSpaces>2717</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2017-06-02T08:20:00Z</dcterms:created>
  <dc:creator>AutoBVT</dc:creator>
  <cp:lastModifiedBy>學會堅強, 尐豆豆。</cp:lastModifiedBy>
  <cp:lastPrinted>2019-07-01T03:49:34Z</cp:lastPrinted>
  <dcterms:modified xsi:type="dcterms:W3CDTF">2019-07-01T03:49:45Z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